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1A5F" w14:textId="7231279E" w:rsidR="00DC70F2" w:rsidRDefault="00DC70F2" w:rsidP="04779055">
      <w:pPr>
        <w:spacing w:beforeAutospacing="1" w:afterAutospacing="1"/>
        <w:rPr>
          <w:rFonts w:ascii="Arial" w:hAnsi="Arial" w:cs="Arial"/>
          <w:lang w:eastAsia="en-GB"/>
        </w:rPr>
      </w:pPr>
    </w:p>
    <w:p w14:paraId="30455C4B" w14:textId="77777777" w:rsidR="00DC70F2" w:rsidRPr="00B561CC" w:rsidRDefault="00DC70F2" w:rsidP="00DC70F2">
      <w:pPr>
        <w:spacing w:beforeAutospacing="1" w:afterAutospacing="1"/>
        <w:jc w:val="center"/>
        <w:rPr>
          <w:rFonts w:ascii="Arial" w:hAnsi="Arial" w:cs="Arial"/>
          <w:b/>
          <w:bCs/>
          <w:sz w:val="28"/>
          <w:szCs w:val="28"/>
        </w:rPr>
      </w:pPr>
      <w:r w:rsidRPr="1B0470AA">
        <w:rPr>
          <w:rFonts w:ascii="Segoe UI" w:hAnsi="Segoe UI" w:cs="Segoe UI"/>
          <w:sz w:val="28"/>
          <w:szCs w:val="28"/>
          <w:lang w:eastAsia="en-GB"/>
        </w:rPr>
        <w:t> </w:t>
      </w:r>
      <w:r w:rsidRPr="1B0470AA">
        <w:rPr>
          <w:rFonts w:ascii="Arial" w:hAnsi="Arial" w:cs="Arial"/>
          <w:b/>
          <w:bCs/>
          <w:sz w:val="28"/>
          <w:szCs w:val="28"/>
        </w:rPr>
        <w:t xml:space="preserve">LGA OVERVIEW OF ISSUES </w:t>
      </w:r>
    </w:p>
    <w:p w14:paraId="6FF28268" w14:textId="77777777" w:rsidR="00DC70F2" w:rsidRDefault="00DC70F2" w:rsidP="00DC70F2">
      <w:pPr>
        <w:jc w:val="both"/>
        <w:rPr>
          <w:rFonts w:ascii="Arial" w:hAnsi="Arial" w:cs="Arial"/>
        </w:rPr>
      </w:pPr>
    </w:p>
    <w:p w14:paraId="4581D5D4" w14:textId="77777777" w:rsidR="00DC70F2" w:rsidRPr="003F286E" w:rsidRDefault="00DC70F2" w:rsidP="00DC70F2">
      <w:pPr>
        <w:jc w:val="both"/>
        <w:rPr>
          <w:rFonts w:ascii="Arial" w:hAnsi="Arial" w:cs="Arial"/>
        </w:rPr>
      </w:pPr>
      <w:r w:rsidRPr="04E7499A">
        <w:rPr>
          <w:rFonts w:ascii="Arial" w:hAnsi="Arial" w:cs="Arial"/>
        </w:rPr>
        <w:t>Councils are working tirelessly to protect lives, livelihoods and the most vulnerable in our communities - to ensure that our most important public services keep running.  This is a high-level summary of current and anticipated headline issues.</w:t>
      </w:r>
    </w:p>
    <w:p w14:paraId="20F4FE35" w14:textId="77777777" w:rsidR="00DC70F2" w:rsidRDefault="00DC70F2" w:rsidP="00DC70F2">
      <w:pPr>
        <w:jc w:val="both"/>
        <w:rPr>
          <w:rFonts w:ascii="Arial" w:hAnsi="Arial" w:cs="Arial"/>
        </w:rPr>
      </w:pPr>
    </w:p>
    <w:p w14:paraId="7A5AAB3E" w14:textId="7A3A44B9" w:rsidR="00DC70F2" w:rsidRDefault="00DC70F2" w:rsidP="06E286DC">
      <w:pPr>
        <w:jc w:val="both"/>
        <w:rPr>
          <w:rFonts w:ascii="Arial" w:hAnsi="Arial" w:cs="Arial"/>
        </w:rPr>
      </w:pPr>
      <w:r w:rsidRPr="34EFE88C">
        <w:rPr>
          <w:rFonts w:ascii="Arial" w:hAnsi="Arial" w:cs="Arial"/>
        </w:rPr>
        <w:t>The immediate asks which have been put forward by councils are:</w:t>
      </w:r>
    </w:p>
    <w:p w14:paraId="3C4A9ADA" w14:textId="09374952" w:rsidR="06E286DC" w:rsidRDefault="06E286DC" w:rsidP="06E286DC">
      <w:pPr>
        <w:jc w:val="both"/>
        <w:rPr>
          <w:rFonts w:ascii="Arial" w:hAnsi="Arial" w:cs="Arial"/>
        </w:rPr>
      </w:pPr>
    </w:p>
    <w:p w14:paraId="53831C61" w14:textId="4BBA8799" w:rsidR="563C1FA9" w:rsidRDefault="32A9D4FA" w:rsidP="1360E3A8">
      <w:pPr>
        <w:pStyle w:val="ListParagraph"/>
        <w:numPr>
          <w:ilvl w:val="0"/>
          <w:numId w:val="11"/>
        </w:numPr>
        <w:jc w:val="both"/>
        <w:rPr>
          <w:rFonts w:ascii="Arial" w:eastAsia="Arial" w:hAnsi="Arial" w:cs="Arial"/>
          <w:b/>
          <w:bCs/>
        </w:rPr>
      </w:pPr>
      <w:r w:rsidRPr="1360E3A8">
        <w:rPr>
          <w:rFonts w:ascii="Arial" w:hAnsi="Arial" w:cs="Arial"/>
          <w:b/>
          <w:bCs/>
        </w:rPr>
        <w:t>So</w:t>
      </w:r>
      <w:r w:rsidRPr="1360E3A8">
        <w:rPr>
          <w:rFonts w:ascii="Arial" w:eastAsia="Arial" w:hAnsi="Arial" w:cs="Arial"/>
          <w:b/>
          <w:bCs/>
        </w:rPr>
        <w:t xml:space="preserve">cial Care </w:t>
      </w:r>
      <w:r w:rsidR="5E29AFA0" w:rsidRPr="1360E3A8">
        <w:rPr>
          <w:rFonts w:ascii="Arial" w:eastAsia="Arial" w:hAnsi="Arial" w:cs="Arial"/>
          <w:b/>
          <w:bCs/>
        </w:rPr>
        <w:t xml:space="preserve">has become </w:t>
      </w:r>
      <w:r w:rsidRPr="1360E3A8">
        <w:rPr>
          <w:rFonts w:ascii="Arial" w:eastAsia="Arial" w:hAnsi="Arial" w:cs="Arial"/>
          <w:b/>
          <w:bCs/>
        </w:rPr>
        <w:t xml:space="preserve">the front line of the battle against Covid-19 and councils and care providers need co-ordinated support to protect people using services and staff. </w:t>
      </w:r>
      <w:r w:rsidR="48091468" w:rsidRPr="1360E3A8">
        <w:rPr>
          <w:rFonts w:ascii="Arial" w:eastAsia="Arial" w:hAnsi="Arial" w:cs="Arial"/>
          <w:b/>
          <w:bCs/>
        </w:rPr>
        <w:t>While t</w:t>
      </w:r>
      <w:r w:rsidR="0744CAA0" w:rsidRPr="1360E3A8">
        <w:rPr>
          <w:rFonts w:ascii="Arial" w:eastAsia="Arial" w:hAnsi="Arial" w:cs="Arial"/>
          <w:b/>
          <w:bCs/>
        </w:rPr>
        <w:t xml:space="preserve">he focus </w:t>
      </w:r>
      <w:r w:rsidR="35BF66BC" w:rsidRPr="1360E3A8">
        <w:rPr>
          <w:rFonts w:ascii="Arial" w:eastAsia="Arial" w:hAnsi="Arial" w:cs="Arial"/>
          <w:b/>
          <w:bCs/>
        </w:rPr>
        <w:t xml:space="preserve">has been </w:t>
      </w:r>
      <w:r w:rsidR="0744CAA0" w:rsidRPr="1360E3A8">
        <w:rPr>
          <w:rFonts w:ascii="Arial" w:eastAsia="Arial" w:hAnsi="Arial" w:cs="Arial"/>
          <w:b/>
          <w:bCs/>
        </w:rPr>
        <w:t>rightly on care homes</w:t>
      </w:r>
      <w:r w:rsidR="16F85BF8" w:rsidRPr="1360E3A8">
        <w:rPr>
          <w:rFonts w:ascii="Arial" w:eastAsia="Arial" w:hAnsi="Arial" w:cs="Arial"/>
          <w:b/>
          <w:bCs/>
        </w:rPr>
        <w:t>,</w:t>
      </w:r>
      <w:r w:rsidR="27EFD98C" w:rsidRPr="1360E3A8">
        <w:rPr>
          <w:rFonts w:ascii="Arial" w:eastAsia="Arial" w:hAnsi="Arial" w:cs="Arial"/>
          <w:b/>
          <w:bCs/>
        </w:rPr>
        <w:t xml:space="preserve"> </w:t>
      </w:r>
      <w:r w:rsidR="202F7090" w:rsidRPr="1360E3A8">
        <w:rPr>
          <w:rFonts w:ascii="Arial" w:eastAsia="Arial" w:hAnsi="Arial" w:cs="Arial"/>
          <w:b/>
          <w:bCs/>
        </w:rPr>
        <w:t xml:space="preserve">and </w:t>
      </w:r>
      <w:r w:rsidR="0744CAA0" w:rsidRPr="1360E3A8">
        <w:rPr>
          <w:rFonts w:ascii="Arial" w:eastAsia="Arial" w:hAnsi="Arial" w:cs="Arial"/>
          <w:b/>
          <w:bCs/>
        </w:rPr>
        <w:t xml:space="preserve">we share the government’s ambition to build support to maintain resilience </w:t>
      </w:r>
      <w:r w:rsidR="4E926EF8" w:rsidRPr="1360E3A8">
        <w:rPr>
          <w:rFonts w:ascii="Arial" w:eastAsia="Arial" w:hAnsi="Arial" w:cs="Arial"/>
          <w:b/>
          <w:bCs/>
        </w:rPr>
        <w:t>in the care home sector</w:t>
      </w:r>
      <w:r w:rsidR="3C460B58" w:rsidRPr="1360E3A8">
        <w:rPr>
          <w:rFonts w:ascii="Arial" w:eastAsia="Arial" w:hAnsi="Arial" w:cs="Arial"/>
          <w:b/>
          <w:bCs/>
        </w:rPr>
        <w:t>, councils support far mor</w:t>
      </w:r>
      <w:r w:rsidR="08C5CA9B" w:rsidRPr="1360E3A8">
        <w:rPr>
          <w:rFonts w:ascii="Arial" w:eastAsia="Arial" w:hAnsi="Arial" w:cs="Arial"/>
          <w:b/>
          <w:bCs/>
        </w:rPr>
        <w:t xml:space="preserve">e people outside care homes and </w:t>
      </w:r>
      <w:r w:rsidR="3C460B58" w:rsidRPr="1360E3A8">
        <w:rPr>
          <w:rFonts w:ascii="Arial" w:eastAsia="Arial" w:hAnsi="Arial" w:cs="Arial"/>
          <w:b/>
          <w:bCs/>
        </w:rPr>
        <w:t xml:space="preserve">we need a wider recognition </w:t>
      </w:r>
      <w:r w:rsidR="7021B09A" w:rsidRPr="1360E3A8">
        <w:rPr>
          <w:rFonts w:ascii="Arial" w:eastAsia="Arial" w:hAnsi="Arial" w:cs="Arial"/>
          <w:b/>
          <w:bCs/>
        </w:rPr>
        <w:t>of sector</w:t>
      </w:r>
      <w:r w:rsidR="4D53CC95" w:rsidRPr="1360E3A8">
        <w:rPr>
          <w:rFonts w:ascii="Arial" w:eastAsia="Arial" w:hAnsi="Arial" w:cs="Arial"/>
          <w:b/>
          <w:bCs/>
        </w:rPr>
        <w:t>’</w:t>
      </w:r>
      <w:r w:rsidR="7021B09A" w:rsidRPr="1360E3A8">
        <w:rPr>
          <w:rFonts w:ascii="Arial" w:eastAsia="Arial" w:hAnsi="Arial" w:cs="Arial"/>
          <w:b/>
          <w:bCs/>
        </w:rPr>
        <w:t xml:space="preserve">s role </w:t>
      </w:r>
      <w:r w:rsidR="5B5D254E" w:rsidRPr="1360E3A8">
        <w:rPr>
          <w:rFonts w:ascii="Arial" w:eastAsia="Arial" w:hAnsi="Arial" w:cs="Arial"/>
          <w:b/>
          <w:bCs/>
        </w:rPr>
        <w:t xml:space="preserve">(and the risks) </w:t>
      </w:r>
      <w:r w:rsidR="7021B09A" w:rsidRPr="1360E3A8">
        <w:rPr>
          <w:rFonts w:ascii="Arial" w:eastAsia="Arial" w:hAnsi="Arial" w:cs="Arial"/>
          <w:b/>
          <w:bCs/>
        </w:rPr>
        <w:t xml:space="preserve">in supporting older people and people with </w:t>
      </w:r>
      <w:r w:rsidR="4C0A0419" w:rsidRPr="1360E3A8">
        <w:rPr>
          <w:rFonts w:ascii="Arial" w:eastAsia="Arial" w:hAnsi="Arial" w:cs="Arial"/>
          <w:b/>
          <w:bCs/>
        </w:rPr>
        <w:t>disabilities</w:t>
      </w:r>
      <w:r w:rsidR="327020BB" w:rsidRPr="1360E3A8">
        <w:rPr>
          <w:rFonts w:ascii="Arial" w:eastAsia="Arial" w:hAnsi="Arial" w:cs="Arial"/>
          <w:b/>
          <w:bCs/>
        </w:rPr>
        <w:t xml:space="preserve"> as well as </w:t>
      </w:r>
      <w:r w:rsidR="414541EE" w:rsidRPr="1360E3A8">
        <w:rPr>
          <w:rFonts w:ascii="Arial" w:eastAsia="Arial" w:hAnsi="Arial" w:cs="Arial"/>
          <w:b/>
          <w:bCs/>
        </w:rPr>
        <w:t xml:space="preserve">informal </w:t>
      </w:r>
      <w:r w:rsidR="327020BB" w:rsidRPr="1360E3A8">
        <w:rPr>
          <w:rFonts w:ascii="Arial" w:eastAsia="Arial" w:hAnsi="Arial" w:cs="Arial"/>
          <w:b/>
          <w:bCs/>
        </w:rPr>
        <w:t>carers</w:t>
      </w:r>
      <w:r w:rsidR="4E926EF8" w:rsidRPr="1360E3A8">
        <w:rPr>
          <w:rFonts w:ascii="Arial" w:eastAsia="Arial" w:hAnsi="Arial" w:cs="Arial"/>
          <w:b/>
          <w:bCs/>
        </w:rPr>
        <w:t xml:space="preserve">. </w:t>
      </w:r>
      <w:r w:rsidR="1382592F" w:rsidRPr="1360E3A8">
        <w:rPr>
          <w:rFonts w:ascii="Arial" w:eastAsia="Arial" w:hAnsi="Arial" w:cs="Arial"/>
          <w:b/>
          <w:bCs/>
        </w:rPr>
        <w:t xml:space="preserve"> </w:t>
      </w:r>
      <w:r w:rsidR="354290BF" w:rsidRPr="1360E3A8">
        <w:rPr>
          <w:rFonts w:ascii="Arial" w:eastAsia="Arial" w:hAnsi="Arial" w:cs="Arial"/>
          <w:b/>
          <w:bCs/>
        </w:rPr>
        <w:t xml:space="preserve">The </w:t>
      </w:r>
      <w:r w:rsidR="1838D4AC" w:rsidRPr="1360E3A8">
        <w:rPr>
          <w:rFonts w:ascii="Arial" w:eastAsia="Arial" w:hAnsi="Arial" w:cs="Arial"/>
          <w:b/>
          <w:bCs/>
        </w:rPr>
        <w:t>G</w:t>
      </w:r>
      <w:r w:rsidR="354290BF" w:rsidRPr="1360E3A8">
        <w:rPr>
          <w:rFonts w:ascii="Arial" w:eastAsia="Arial" w:hAnsi="Arial" w:cs="Arial"/>
          <w:b/>
          <w:bCs/>
        </w:rPr>
        <w:t>overnment</w:t>
      </w:r>
      <w:r w:rsidR="0F6654A5" w:rsidRPr="1360E3A8">
        <w:rPr>
          <w:rFonts w:ascii="Arial" w:eastAsia="Arial" w:hAnsi="Arial" w:cs="Arial"/>
          <w:b/>
          <w:bCs/>
        </w:rPr>
        <w:t>’</w:t>
      </w:r>
      <w:r w:rsidR="354290BF" w:rsidRPr="1360E3A8">
        <w:rPr>
          <w:rFonts w:ascii="Arial" w:eastAsia="Arial" w:hAnsi="Arial" w:cs="Arial"/>
          <w:b/>
          <w:bCs/>
        </w:rPr>
        <w:t>s Recovery Plan published on 11</w:t>
      </w:r>
      <w:r w:rsidR="354290BF" w:rsidRPr="1360E3A8">
        <w:rPr>
          <w:rFonts w:ascii="Arial" w:eastAsia="Arial" w:hAnsi="Arial" w:cs="Arial"/>
          <w:b/>
          <w:bCs/>
          <w:vertAlign w:val="superscript"/>
        </w:rPr>
        <w:t>th</w:t>
      </w:r>
      <w:r w:rsidR="354290BF" w:rsidRPr="1360E3A8">
        <w:rPr>
          <w:rFonts w:ascii="Arial" w:eastAsia="Arial" w:hAnsi="Arial" w:cs="Arial"/>
          <w:b/>
          <w:bCs/>
        </w:rPr>
        <w:t xml:space="preserve"> May is welcome</w:t>
      </w:r>
      <w:r w:rsidR="2673B337" w:rsidRPr="1360E3A8">
        <w:rPr>
          <w:rFonts w:ascii="Arial" w:eastAsia="Arial" w:hAnsi="Arial" w:cs="Arial"/>
          <w:b/>
          <w:bCs/>
        </w:rPr>
        <w:t>,</w:t>
      </w:r>
      <w:r w:rsidR="354290BF" w:rsidRPr="1360E3A8">
        <w:rPr>
          <w:rFonts w:ascii="Arial" w:eastAsia="Arial" w:hAnsi="Arial" w:cs="Arial"/>
          <w:b/>
          <w:bCs/>
        </w:rPr>
        <w:t xml:space="preserve"> but again makes the mistake of referencing social care principally</w:t>
      </w:r>
      <w:r w:rsidR="41B9097A" w:rsidRPr="1360E3A8">
        <w:rPr>
          <w:rFonts w:ascii="Arial" w:eastAsia="Arial" w:hAnsi="Arial" w:cs="Arial"/>
          <w:b/>
          <w:bCs/>
        </w:rPr>
        <w:t xml:space="preserve"> in relation to its role in maintaining capacity in the NHS. </w:t>
      </w:r>
      <w:r w:rsidR="6901E7A5" w:rsidRPr="1360E3A8">
        <w:rPr>
          <w:rFonts w:ascii="Arial" w:eastAsia="Arial" w:hAnsi="Arial" w:cs="Arial"/>
          <w:b/>
          <w:bCs/>
        </w:rPr>
        <w:t xml:space="preserve">We need </w:t>
      </w:r>
      <w:r w:rsidR="70475E26" w:rsidRPr="1360E3A8">
        <w:rPr>
          <w:rFonts w:ascii="Arial" w:eastAsia="Arial" w:hAnsi="Arial" w:cs="Arial"/>
          <w:b/>
          <w:bCs/>
        </w:rPr>
        <w:t>genuine</w:t>
      </w:r>
      <w:r w:rsidR="6901E7A5" w:rsidRPr="1360E3A8">
        <w:rPr>
          <w:rFonts w:ascii="Arial" w:eastAsia="Arial" w:hAnsi="Arial" w:cs="Arial"/>
          <w:b/>
          <w:bCs/>
        </w:rPr>
        <w:t xml:space="preserve"> parity of est</w:t>
      </w:r>
      <w:r w:rsidR="68C19A68" w:rsidRPr="1360E3A8">
        <w:rPr>
          <w:rFonts w:ascii="Arial" w:eastAsia="Arial" w:hAnsi="Arial" w:cs="Arial"/>
          <w:b/>
          <w:bCs/>
        </w:rPr>
        <w:t>eem</w:t>
      </w:r>
      <w:r w:rsidR="6901E7A5" w:rsidRPr="1360E3A8">
        <w:rPr>
          <w:rFonts w:ascii="Arial" w:eastAsia="Arial" w:hAnsi="Arial" w:cs="Arial"/>
          <w:b/>
          <w:bCs/>
        </w:rPr>
        <w:t xml:space="preserve"> uniting </w:t>
      </w:r>
      <w:r w:rsidR="10AA27C8" w:rsidRPr="1360E3A8">
        <w:rPr>
          <w:rFonts w:ascii="Arial" w:eastAsia="Arial" w:hAnsi="Arial" w:cs="Arial"/>
          <w:b/>
          <w:bCs/>
        </w:rPr>
        <w:t>the NHS and social</w:t>
      </w:r>
      <w:r w:rsidR="6901E7A5" w:rsidRPr="1360E3A8">
        <w:rPr>
          <w:rFonts w:ascii="Arial" w:eastAsia="Arial" w:hAnsi="Arial" w:cs="Arial"/>
          <w:b/>
          <w:bCs/>
        </w:rPr>
        <w:t xml:space="preserve"> care</w:t>
      </w:r>
      <w:r w:rsidR="1BBC2AF3" w:rsidRPr="1360E3A8">
        <w:rPr>
          <w:rFonts w:ascii="Arial" w:eastAsia="Arial" w:hAnsi="Arial" w:cs="Arial"/>
          <w:b/>
          <w:bCs/>
        </w:rPr>
        <w:t xml:space="preserve"> and a recognition that social care plays a huge societal role that goes well beyond </w:t>
      </w:r>
      <w:r w:rsidR="42D78795" w:rsidRPr="1360E3A8">
        <w:rPr>
          <w:rFonts w:ascii="Arial" w:eastAsia="Arial" w:hAnsi="Arial" w:cs="Arial"/>
          <w:b/>
          <w:bCs/>
        </w:rPr>
        <w:t>supporting hospital discharge.</w:t>
      </w:r>
      <w:r w:rsidR="1BBC2AF3" w:rsidRPr="1360E3A8">
        <w:rPr>
          <w:rFonts w:ascii="Arial" w:eastAsia="Arial" w:hAnsi="Arial" w:cs="Arial"/>
          <w:b/>
          <w:bCs/>
          <w:color w:val="D13438"/>
        </w:rPr>
        <w:t xml:space="preserve"> </w:t>
      </w:r>
      <w:r w:rsidR="1BBC2AF3" w:rsidRPr="1360E3A8">
        <w:rPr>
          <w:rFonts w:ascii="Arial" w:eastAsia="Arial" w:hAnsi="Arial" w:cs="Arial"/>
        </w:rPr>
        <w:t xml:space="preserve"> </w:t>
      </w:r>
    </w:p>
    <w:p w14:paraId="52DDADBA" w14:textId="44D35A46" w:rsidR="563C1FA9" w:rsidRDefault="563C1FA9" w:rsidP="63E504F1">
      <w:pPr>
        <w:ind w:left="360"/>
        <w:jc w:val="both"/>
        <w:rPr>
          <w:rFonts w:ascii="Arial" w:hAnsi="Arial" w:cs="Arial"/>
          <w:b/>
          <w:bCs/>
        </w:rPr>
      </w:pPr>
    </w:p>
    <w:p w14:paraId="2CB23C47" w14:textId="37CCBB0E" w:rsidR="563C1FA9" w:rsidRDefault="4C6B24DA" w:rsidP="63E504F1">
      <w:pPr>
        <w:pStyle w:val="ListParagraph"/>
        <w:numPr>
          <w:ilvl w:val="0"/>
          <w:numId w:val="11"/>
        </w:numPr>
        <w:jc w:val="both"/>
        <w:rPr>
          <w:rFonts w:asciiTheme="minorHAnsi" w:eastAsiaTheme="minorEastAsia" w:hAnsiTheme="minorHAnsi" w:cstheme="minorBidi"/>
          <w:b/>
          <w:bCs/>
        </w:rPr>
      </w:pPr>
      <w:r w:rsidRPr="63E504F1">
        <w:rPr>
          <w:rFonts w:ascii="Arial" w:hAnsi="Arial" w:cs="Arial"/>
          <w:b/>
          <w:bCs/>
        </w:rPr>
        <w:t xml:space="preserve">The anticipated Plan to support care home resilience is needed urgently to support councils in providing the local leadership necessary across the health and care system as a whole. </w:t>
      </w:r>
    </w:p>
    <w:p w14:paraId="42BE98C5" w14:textId="7DAE4FF3" w:rsidR="563C1FA9" w:rsidRDefault="563C1FA9" w:rsidP="000F6E96">
      <w:pPr>
        <w:pStyle w:val="ListParagraph"/>
        <w:jc w:val="both"/>
        <w:rPr>
          <w:b/>
          <w:bCs/>
        </w:rPr>
      </w:pPr>
    </w:p>
    <w:p w14:paraId="45E2CD78" w14:textId="2DDC3DB3" w:rsidR="563C1FA9" w:rsidRDefault="32A9D4FA" w:rsidP="63E504F1">
      <w:pPr>
        <w:pStyle w:val="ListParagraph"/>
        <w:numPr>
          <w:ilvl w:val="0"/>
          <w:numId w:val="11"/>
        </w:numPr>
        <w:jc w:val="both"/>
        <w:rPr>
          <w:b/>
          <w:bCs/>
        </w:rPr>
      </w:pPr>
      <w:r w:rsidRPr="63E504F1">
        <w:rPr>
          <w:rFonts w:ascii="Arial" w:hAnsi="Arial" w:cs="Arial"/>
          <w:b/>
          <w:bCs/>
        </w:rPr>
        <w:t xml:space="preserve">Access to PPE and testing continue to be key concerns for the sector and need to be addressed immediately.  </w:t>
      </w:r>
    </w:p>
    <w:p w14:paraId="71B81A06" w14:textId="6CE919A3" w:rsidR="679542C8" w:rsidRDefault="679542C8" w:rsidP="679542C8">
      <w:pPr>
        <w:ind w:left="360"/>
        <w:jc w:val="both"/>
        <w:rPr>
          <w:rFonts w:ascii="Arial" w:hAnsi="Arial" w:cs="Arial"/>
          <w:b/>
          <w:bCs/>
        </w:rPr>
      </w:pPr>
    </w:p>
    <w:p w14:paraId="71D7DC48" w14:textId="237314AF" w:rsidR="563C1FA9" w:rsidRDefault="00CA1DBC" w:rsidP="34B657F1">
      <w:pPr>
        <w:pStyle w:val="ListParagraph"/>
        <w:numPr>
          <w:ilvl w:val="0"/>
          <w:numId w:val="11"/>
        </w:numPr>
        <w:jc w:val="both"/>
        <w:rPr>
          <w:rFonts w:asciiTheme="minorHAnsi" w:eastAsiaTheme="minorEastAsia" w:hAnsiTheme="minorHAnsi" w:cstheme="minorBidi"/>
          <w:b/>
          <w:bCs/>
        </w:rPr>
      </w:pPr>
      <w:r w:rsidRPr="34B657F1">
        <w:rPr>
          <w:rFonts w:ascii="Arial" w:eastAsia="Arial" w:hAnsi="Arial" w:cs="Arial"/>
          <w:b/>
          <w:bCs/>
        </w:rPr>
        <w:t>Grant</w:t>
      </w:r>
      <w:r w:rsidR="563C1FA9" w:rsidRPr="34B657F1">
        <w:rPr>
          <w:rFonts w:ascii="Arial" w:eastAsia="Arial" w:hAnsi="Arial" w:cs="Arial"/>
          <w:b/>
          <w:bCs/>
        </w:rPr>
        <w:t xml:space="preserve"> funding </w:t>
      </w:r>
      <w:r w:rsidRPr="34B657F1">
        <w:rPr>
          <w:rFonts w:ascii="Arial" w:eastAsia="Arial" w:hAnsi="Arial" w:cs="Arial"/>
          <w:b/>
          <w:bCs/>
        </w:rPr>
        <w:t>worth £3.2 billion</w:t>
      </w:r>
      <w:r w:rsidR="563C1FA9" w:rsidRPr="34B657F1">
        <w:rPr>
          <w:rFonts w:ascii="Arial" w:eastAsia="Arial" w:hAnsi="Arial" w:cs="Arial"/>
          <w:b/>
          <w:bCs/>
        </w:rPr>
        <w:t xml:space="preserve"> and cash flow measures have been welcome and provide additional certainty over the short term. The Government must continue to demonstrate a rock</w:t>
      </w:r>
      <w:r w:rsidR="3D52EE9D" w:rsidRPr="34B657F1">
        <w:rPr>
          <w:rFonts w:ascii="Arial" w:eastAsia="Arial" w:hAnsi="Arial" w:cs="Arial"/>
          <w:b/>
          <w:bCs/>
        </w:rPr>
        <w:t>-</w:t>
      </w:r>
      <w:r w:rsidR="563C1FA9" w:rsidRPr="34B657F1">
        <w:rPr>
          <w:rFonts w:ascii="Arial" w:eastAsia="Arial" w:hAnsi="Arial" w:cs="Arial"/>
          <w:b/>
          <w:bCs/>
        </w:rPr>
        <w:t>solid commitment</w:t>
      </w:r>
      <w:r w:rsidR="5C357CAB" w:rsidRPr="34B657F1">
        <w:rPr>
          <w:rFonts w:ascii="Arial" w:eastAsia="Arial" w:hAnsi="Arial" w:cs="Arial"/>
          <w:b/>
          <w:bCs/>
        </w:rPr>
        <w:t xml:space="preserve"> that it will meet</w:t>
      </w:r>
      <w:r w:rsidR="46854C88" w:rsidRPr="34B657F1">
        <w:rPr>
          <w:rFonts w:ascii="Arial" w:eastAsia="Arial" w:hAnsi="Arial" w:cs="Arial"/>
          <w:b/>
          <w:bCs/>
        </w:rPr>
        <w:t xml:space="preserve"> </w:t>
      </w:r>
      <w:r w:rsidR="563C1FA9" w:rsidRPr="34B657F1">
        <w:rPr>
          <w:rFonts w:ascii="Arial" w:eastAsia="Arial" w:hAnsi="Arial" w:cs="Arial"/>
          <w:b/>
          <w:bCs/>
        </w:rPr>
        <w:t xml:space="preserve">the extra costs local authorities are facing due to the additional demands created by COVID-19, </w:t>
      </w:r>
      <w:r w:rsidR="081EBD85" w:rsidRPr="34B657F1">
        <w:rPr>
          <w:rFonts w:ascii="Arial" w:eastAsia="Arial" w:hAnsi="Arial" w:cs="Arial"/>
          <w:b/>
          <w:bCs/>
        </w:rPr>
        <w:t xml:space="preserve">any additional </w:t>
      </w:r>
      <w:r w:rsidR="049A1EA5" w:rsidRPr="34B657F1">
        <w:rPr>
          <w:rFonts w:ascii="Arial" w:eastAsia="Arial" w:hAnsi="Arial" w:cs="Arial"/>
          <w:b/>
          <w:bCs/>
        </w:rPr>
        <w:t xml:space="preserve">costs of </w:t>
      </w:r>
      <w:r w:rsidR="563C1FA9" w:rsidRPr="34B657F1">
        <w:rPr>
          <w:rFonts w:ascii="Arial" w:eastAsia="Arial" w:hAnsi="Arial" w:cs="Arial"/>
          <w:b/>
          <w:bCs/>
        </w:rPr>
        <w:t xml:space="preserve">delivering ‘business as usual’ </w:t>
      </w:r>
      <w:r w:rsidR="44A063D3" w:rsidRPr="34B657F1">
        <w:rPr>
          <w:rFonts w:ascii="Arial" w:eastAsia="Arial" w:hAnsi="Arial" w:cs="Arial"/>
          <w:b/>
          <w:bCs/>
        </w:rPr>
        <w:t xml:space="preserve">and the loss of income resulting from the lockdown. </w:t>
      </w:r>
      <w:r w:rsidR="563C1FA9" w:rsidRPr="34B657F1">
        <w:rPr>
          <w:rFonts w:ascii="Arial" w:eastAsia="Arial" w:hAnsi="Arial" w:cs="Arial"/>
          <w:b/>
          <w:bCs/>
        </w:rPr>
        <w:t xml:space="preserve"> </w:t>
      </w:r>
      <w:r w:rsidR="00877CA6" w:rsidRPr="34B657F1">
        <w:rPr>
          <w:rFonts w:ascii="Arial" w:eastAsia="Arial" w:hAnsi="Arial" w:cs="Arial"/>
          <w:b/>
          <w:bCs/>
        </w:rPr>
        <w:t>The total projected financial pressure in the year 2020/21 arising from the impact of COVID-19, including cost pressures, lost income and savings opportunities, nationally amounts to 3 to 4 times the £3.2 billion that has been allocated by Government so far.</w:t>
      </w:r>
      <w:r w:rsidR="00187A80" w:rsidRPr="34B657F1">
        <w:rPr>
          <w:rFonts w:ascii="Arial" w:eastAsia="Arial" w:hAnsi="Arial" w:cs="Arial"/>
          <w:b/>
          <w:bCs/>
        </w:rPr>
        <w:t xml:space="preserve"> Projected income losses make up two thirds of this financial challenge.</w:t>
      </w:r>
    </w:p>
    <w:p w14:paraId="53ECC183" w14:textId="7456FAE5" w:rsidR="00DC70F2" w:rsidRPr="00DD4274" w:rsidRDefault="00DC70F2" w:rsidP="4466D8C4">
      <w:pPr>
        <w:ind w:left="360"/>
        <w:jc w:val="both"/>
        <w:rPr>
          <w:rFonts w:asciiTheme="minorHAnsi" w:eastAsiaTheme="minorEastAsia" w:hAnsiTheme="minorHAnsi" w:cstheme="minorBidi"/>
          <w:b/>
          <w:bCs/>
        </w:rPr>
      </w:pPr>
    </w:p>
    <w:p w14:paraId="2737E445" w14:textId="7FE5F308" w:rsidR="00DC70F2" w:rsidRPr="00DD4274" w:rsidRDefault="18E276DA" w:rsidP="1360E3A8">
      <w:pPr>
        <w:pStyle w:val="ListParagraph"/>
        <w:numPr>
          <w:ilvl w:val="0"/>
          <w:numId w:val="11"/>
        </w:numPr>
        <w:jc w:val="both"/>
        <w:rPr>
          <w:rFonts w:asciiTheme="minorHAnsi" w:eastAsiaTheme="minorEastAsia" w:hAnsiTheme="minorHAnsi" w:cstheme="minorBidi"/>
          <w:b/>
          <w:bCs/>
          <w:color w:val="D13438"/>
        </w:rPr>
      </w:pPr>
      <w:r w:rsidRPr="1360E3A8">
        <w:rPr>
          <w:rFonts w:ascii="Arial" w:eastAsia="Arial" w:hAnsi="Arial" w:cs="Arial"/>
          <w:b/>
          <w:bCs/>
        </w:rPr>
        <w:t xml:space="preserve">Councils are still encountering issues with the deliveries of food to shielded individuals and with the quality of the data provided by Government about these </w:t>
      </w:r>
      <w:r w:rsidRPr="1360E3A8">
        <w:rPr>
          <w:rFonts w:ascii="Arial" w:eastAsia="Arial" w:hAnsi="Arial" w:cs="Arial"/>
          <w:b/>
          <w:bCs/>
        </w:rPr>
        <w:lastRenderedPageBreak/>
        <w:t xml:space="preserve">individuals. </w:t>
      </w:r>
      <w:r w:rsidR="00220A46" w:rsidRPr="1360E3A8">
        <w:rPr>
          <w:rFonts w:ascii="Arial" w:eastAsia="Arial" w:hAnsi="Arial" w:cs="Arial"/>
          <w:b/>
          <w:bCs/>
        </w:rPr>
        <w:t>In addition</w:t>
      </w:r>
      <w:r w:rsidR="05AF515A" w:rsidRPr="1360E3A8">
        <w:rPr>
          <w:rFonts w:ascii="Arial" w:eastAsia="Arial" w:hAnsi="Arial" w:cs="Arial"/>
          <w:b/>
          <w:bCs/>
        </w:rPr>
        <w:t>,</w:t>
      </w:r>
      <w:r w:rsidR="00220A46" w:rsidRPr="1360E3A8">
        <w:rPr>
          <w:rFonts w:ascii="Arial" w:eastAsia="Arial" w:hAnsi="Arial" w:cs="Arial"/>
          <w:b/>
          <w:bCs/>
        </w:rPr>
        <w:t xml:space="preserve"> they are </w:t>
      </w:r>
      <w:r w:rsidRPr="1360E3A8">
        <w:rPr>
          <w:rFonts w:ascii="Arial" w:eastAsia="Arial" w:hAnsi="Arial" w:cs="Arial"/>
          <w:b/>
          <w:bCs/>
        </w:rPr>
        <w:t>supporting vulnerable residents outside of the shielded cohort</w:t>
      </w:r>
      <w:r w:rsidR="07C6DA1D" w:rsidRPr="1360E3A8">
        <w:rPr>
          <w:rFonts w:ascii="Arial" w:eastAsia="Arial" w:hAnsi="Arial" w:cs="Arial"/>
          <w:b/>
          <w:bCs/>
        </w:rPr>
        <w:t>,</w:t>
      </w:r>
      <w:r w:rsidR="44C2B4CD" w:rsidRPr="1360E3A8">
        <w:rPr>
          <w:rFonts w:ascii="Arial" w:eastAsia="Arial" w:hAnsi="Arial" w:cs="Arial"/>
          <w:b/>
          <w:bCs/>
        </w:rPr>
        <w:t xml:space="preserve"> </w:t>
      </w:r>
      <w:r w:rsidR="00220A46" w:rsidRPr="1360E3A8">
        <w:rPr>
          <w:rFonts w:ascii="Arial" w:eastAsia="Arial" w:hAnsi="Arial" w:cs="Arial"/>
          <w:b/>
          <w:bCs/>
        </w:rPr>
        <w:t xml:space="preserve">but councils </w:t>
      </w:r>
      <w:r w:rsidRPr="1360E3A8">
        <w:rPr>
          <w:rFonts w:ascii="Arial" w:eastAsia="Arial" w:hAnsi="Arial" w:cs="Arial"/>
          <w:b/>
          <w:bCs/>
        </w:rPr>
        <w:t xml:space="preserve">need </w:t>
      </w:r>
      <w:r w:rsidR="624F014A" w:rsidRPr="1360E3A8">
        <w:rPr>
          <w:rFonts w:ascii="Arial" w:eastAsia="Arial" w:hAnsi="Arial" w:cs="Arial"/>
          <w:b/>
          <w:bCs/>
        </w:rPr>
        <w:t>G</w:t>
      </w:r>
      <w:r w:rsidRPr="1360E3A8">
        <w:rPr>
          <w:rFonts w:ascii="Arial" w:eastAsia="Arial" w:hAnsi="Arial" w:cs="Arial"/>
          <w:b/>
          <w:bCs/>
        </w:rPr>
        <w:t xml:space="preserve">overnment’s support in accessing supermarket delivery/collection slots for these people </w:t>
      </w:r>
      <w:r w:rsidR="27A3C8E1" w:rsidRPr="1360E3A8">
        <w:rPr>
          <w:rFonts w:ascii="Arial" w:eastAsia="Arial" w:hAnsi="Arial" w:cs="Arial"/>
          <w:b/>
          <w:bCs/>
        </w:rPr>
        <w:t xml:space="preserve">as </w:t>
      </w:r>
      <w:r w:rsidRPr="1360E3A8">
        <w:rPr>
          <w:rFonts w:ascii="Arial" w:eastAsia="Arial" w:hAnsi="Arial" w:cs="Arial"/>
          <w:b/>
          <w:bCs/>
        </w:rPr>
        <w:t xml:space="preserve">well as in assisting those in a position of food insecurity.  </w:t>
      </w:r>
    </w:p>
    <w:p w14:paraId="76D46266" w14:textId="586E3DD8" w:rsidR="00DC70F2" w:rsidRPr="00DD4274" w:rsidRDefault="00DC70F2" w:rsidP="203BA93D">
      <w:pPr>
        <w:ind w:left="360"/>
        <w:jc w:val="both"/>
        <w:rPr>
          <w:rFonts w:ascii="Arial" w:eastAsia="Arial" w:hAnsi="Arial" w:cs="Arial"/>
          <w:b/>
          <w:bCs/>
        </w:rPr>
      </w:pPr>
    </w:p>
    <w:p w14:paraId="279E504A" w14:textId="64922AF5" w:rsidR="0C8177F2" w:rsidRDefault="5702F450" w:rsidP="1360E3A8">
      <w:pPr>
        <w:pStyle w:val="ListParagraph"/>
        <w:numPr>
          <w:ilvl w:val="0"/>
          <w:numId w:val="11"/>
        </w:numPr>
        <w:jc w:val="both"/>
        <w:rPr>
          <w:rFonts w:asciiTheme="minorHAnsi" w:eastAsiaTheme="minorEastAsia" w:hAnsiTheme="minorHAnsi" w:cstheme="minorBidi"/>
          <w:b/>
          <w:bCs/>
        </w:rPr>
      </w:pPr>
      <w:r w:rsidRPr="1360E3A8">
        <w:rPr>
          <w:rFonts w:ascii="Arial" w:eastAsia="Arial" w:hAnsi="Arial" w:cs="Arial"/>
          <w:b/>
          <w:bCs/>
        </w:rPr>
        <w:t xml:space="preserve">Councils have effectively led their communities in lockdown. </w:t>
      </w:r>
      <w:r w:rsidR="6ED0A66D" w:rsidRPr="1360E3A8">
        <w:rPr>
          <w:rFonts w:ascii="Arial" w:eastAsia="Arial" w:hAnsi="Arial" w:cs="Arial"/>
          <w:b/>
          <w:bCs/>
        </w:rPr>
        <w:t xml:space="preserve">We need an empowerment of place leadership, through the convening power of local councils. </w:t>
      </w:r>
      <w:r w:rsidR="1447B377" w:rsidRPr="1360E3A8">
        <w:rPr>
          <w:rFonts w:ascii="Arial" w:eastAsia="Arial" w:hAnsi="Arial" w:cs="Arial"/>
          <w:b/>
          <w:bCs/>
        </w:rPr>
        <w:t>The Government’s plan</w:t>
      </w:r>
      <w:r w:rsidR="754C375F" w:rsidRPr="1360E3A8">
        <w:rPr>
          <w:rFonts w:ascii="Arial" w:eastAsia="Arial" w:hAnsi="Arial" w:cs="Arial"/>
          <w:b/>
          <w:bCs/>
        </w:rPr>
        <w:t>,</w:t>
      </w:r>
      <w:r w:rsidR="1447B377" w:rsidRPr="1360E3A8">
        <w:rPr>
          <w:rFonts w:ascii="Arial" w:eastAsia="Arial" w:hAnsi="Arial" w:cs="Arial"/>
          <w:b/>
          <w:bCs/>
        </w:rPr>
        <w:t xml:space="preserve"> published on 11 May, sets out a stepped approach to emerging from the emergency measures. </w:t>
      </w:r>
      <w:r w:rsidR="49A9226B" w:rsidRPr="1360E3A8">
        <w:rPr>
          <w:rFonts w:ascii="Arial" w:eastAsia="Arial" w:hAnsi="Arial" w:cs="Arial"/>
          <w:b/>
          <w:bCs/>
        </w:rPr>
        <w:t>The plan envisages non-essential retail opening sometime af</w:t>
      </w:r>
      <w:r w:rsidR="3AEC329C" w:rsidRPr="1360E3A8">
        <w:rPr>
          <w:rFonts w:ascii="Arial" w:eastAsia="Arial" w:hAnsi="Arial" w:cs="Arial"/>
          <w:b/>
          <w:bCs/>
        </w:rPr>
        <w:t>ter the</w:t>
      </w:r>
      <w:r w:rsidR="49A9226B" w:rsidRPr="1360E3A8">
        <w:rPr>
          <w:rFonts w:ascii="Arial" w:eastAsia="Arial" w:hAnsi="Arial" w:cs="Arial"/>
          <w:b/>
          <w:bCs/>
        </w:rPr>
        <w:t xml:space="preserve"> </w:t>
      </w:r>
      <w:r w:rsidR="4F5BE18B" w:rsidRPr="1360E3A8">
        <w:rPr>
          <w:rFonts w:ascii="Arial" w:eastAsia="Arial" w:hAnsi="Arial" w:cs="Arial"/>
          <w:b/>
          <w:bCs/>
        </w:rPr>
        <w:t xml:space="preserve">1 June and this will have an impact on </w:t>
      </w:r>
      <w:r w:rsidR="32F42F75" w:rsidRPr="1360E3A8">
        <w:rPr>
          <w:rFonts w:ascii="Arial" w:eastAsia="Arial" w:hAnsi="Arial" w:cs="Arial"/>
          <w:b/>
          <w:bCs/>
        </w:rPr>
        <w:t>the</w:t>
      </w:r>
      <w:r w:rsidR="49A9226B" w:rsidRPr="1360E3A8">
        <w:rPr>
          <w:rFonts w:ascii="Arial" w:eastAsia="Arial" w:hAnsi="Arial" w:cs="Arial"/>
          <w:b/>
          <w:bCs/>
        </w:rPr>
        <w:t xml:space="preserve"> </w:t>
      </w:r>
      <w:r w:rsidR="32F42F75" w:rsidRPr="1360E3A8">
        <w:rPr>
          <w:rFonts w:ascii="Arial" w:eastAsia="Arial" w:hAnsi="Arial" w:cs="Arial"/>
          <w:b/>
          <w:bCs/>
        </w:rPr>
        <w:t xml:space="preserve">public realm. We are expecting COVID19 Secure Guidance on the public realm. </w:t>
      </w:r>
      <w:r w:rsidR="1E2183DC" w:rsidRPr="1360E3A8">
        <w:rPr>
          <w:rFonts w:ascii="Arial" w:eastAsia="Arial" w:hAnsi="Arial" w:cs="Arial"/>
          <w:b/>
          <w:bCs/>
        </w:rPr>
        <w:t xml:space="preserve">Councils will need to be able to prioritise </w:t>
      </w:r>
      <w:r w:rsidR="10BD9831" w:rsidRPr="1360E3A8">
        <w:rPr>
          <w:rFonts w:ascii="Arial" w:eastAsia="Arial" w:hAnsi="Arial" w:cs="Arial"/>
          <w:b/>
          <w:bCs/>
        </w:rPr>
        <w:t xml:space="preserve">their </w:t>
      </w:r>
      <w:r w:rsidR="5292A071" w:rsidRPr="1360E3A8">
        <w:rPr>
          <w:rFonts w:ascii="Arial" w:eastAsia="Arial" w:hAnsi="Arial" w:cs="Arial"/>
          <w:b/>
          <w:bCs/>
        </w:rPr>
        <w:t>resources locally</w:t>
      </w:r>
      <w:r w:rsidR="04DB840B" w:rsidRPr="1360E3A8">
        <w:rPr>
          <w:rFonts w:ascii="Arial" w:eastAsia="Arial" w:hAnsi="Arial" w:cs="Arial"/>
          <w:b/>
          <w:bCs/>
        </w:rPr>
        <w:t xml:space="preserve"> </w:t>
      </w:r>
      <w:r w:rsidR="5A3B0492" w:rsidRPr="1360E3A8">
        <w:rPr>
          <w:rFonts w:ascii="Arial" w:eastAsia="Arial" w:hAnsi="Arial" w:cs="Arial"/>
          <w:b/>
          <w:bCs/>
        </w:rPr>
        <w:t>to</w:t>
      </w:r>
      <w:r w:rsidR="04DB840B" w:rsidRPr="1360E3A8">
        <w:rPr>
          <w:rFonts w:ascii="Arial" w:eastAsia="Arial" w:hAnsi="Arial" w:cs="Arial"/>
          <w:b/>
          <w:bCs/>
        </w:rPr>
        <w:t xml:space="preserve"> meet </w:t>
      </w:r>
      <w:r w:rsidR="1C7E8A15" w:rsidRPr="1360E3A8">
        <w:rPr>
          <w:rFonts w:ascii="Arial" w:eastAsia="Arial" w:hAnsi="Arial" w:cs="Arial"/>
          <w:b/>
          <w:bCs/>
        </w:rPr>
        <w:t>enforcement demands.</w:t>
      </w:r>
      <w:r w:rsidR="5292A071" w:rsidRPr="1360E3A8">
        <w:rPr>
          <w:rFonts w:ascii="Arial" w:eastAsia="Arial" w:hAnsi="Arial" w:cs="Arial"/>
          <w:b/>
          <w:bCs/>
        </w:rPr>
        <w:t xml:space="preserve"> </w:t>
      </w:r>
      <w:r w:rsidR="6ED0A66D" w:rsidRPr="1360E3A8">
        <w:rPr>
          <w:rFonts w:ascii="Arial" w:eastAsia="Arial" w:hAnsi="Arial" w:cs="Arial"/>
          <w:b/>
          <w:bCs/>
        </w:rPr>
        <w:t>We ask Government to work with us as we bring together local public and private leaders to stabili</w:t>
      </w:r>
      <w:r w:rsidR="7F5BAC8A" w:rsidRPr="1360E3A8">
        <w:rPr>
          <w:rFonts w:ascii="Arial" w:eastAsia="Arial" w:hAnsi="Arial" w:cs="Arial"/>
          <w:b/>
          <w:bCs/>
        </w:rPr>
        <w:t xml:space="preserve">se our </w:t>
      </w:r>
      <w:r w:rsidR="6A1C970E" w:rsidRPr="1360E3A8">
        <w:rPr>
          <w:rFonts w:ascii="Arial" w:eastAsia="Arial" w:hAnsi="Arial" w:cs="Arial"/>
          <w:b/>
          <w:bCs/>
        </w:rPr>
        <w:t>local</w:t>
      </w:r>
      <w:r w:rsidR="6ED0A66D" w:rsidRPr="1360E3A8">
        <w:rPr>
          <w:rFonts w:ascii="Arial" w:eastAsia="Arial" w:hAnsi="Arial" w:cs="Arial"/>
          <w:b/>
          <w:bCs/>
        </w:rPr>
        <w:t xml:space="preserve"> economies and</w:t>
      </w:r>
      <w:r w:rsidR="73EA452A" w:rsidRPr="1360E3A8">
        <w:rPr>
          <w:rFonts w:ascii="Arial" w:eastAsia="Arial" w:hAnsi="Arial" w:cs="Arial"/>
          <w:b/>
          <w:bCs/>
        </w:rPr>
        <w:t xml:space="preserve"> reshape</w:t>
      </w:r>
      <w:r w:rsidR="6ED0A66D" w:rsidRPr="1360E3A8">
        <w:rPr>
          <w:rFonts w:ascii="Arial" w:eastAsia="Arial" w:hAnsi="Arial" w:cs="Arial"/>
          <w:b/>
          <w:bCs/>
        </w:rPr>
        <w:t xml:space="preserve"> services quickly</w:t>
      </w:r>
      <w:r w:rsidR="493EEE81" w:rsidRPr="1360E3A8">
        <w:rPr>
          <w:rFonts w:ascii="Arial" w:eastAsia="Arial" w:hAnsi="Arial" w:cs="Arial"/>
          <w:b/>
          <w:bCs/>
        </w:rPr>
        <w:t>,</w:t>
      </w:r>
      <w:r w:rsidR="6ED0A66D" w:rsidRPr="1360E3A8">
        <w:rPr>
          <w:rFonts w:ascii="Arial" w:eastAsia="Arial" w:hAnsi="Arial" w:cs="Arial"/>
          <w:b/>
          <w:bCs/>
        </w:rPr>
        <w:t xml:space="preserve"> to customise them to the different needs of our villages, towns and cities.</w:t>
      </w:r>
      <w:r w:rsidR="08FAEFB4" w:rsidRPr="1360E3A8">
        <w:rPr>
          <w:rFonts w:ascii="Arial" w:eastAsia="Arial" w:hAnsi="Arial" w:cs="Arial"/>
          <w:b/>
          <w:bCs/>
        </w:rPr>
        <w:t xml:space="preserve"> Councils </w:t>
      </w:r>
      <w:r w:rsidR="7FF95718" w:rsidRPr="1360E3A8">
        <w:rPr>
          <w:rFonts w:ascii="Arial" w:eastAsia="Arial" w:hAnsi="Arial" w:cs="Arial"/>
          <w:b/>
          <w:bCs/>
        </w:rPr>
        <w:t xml:space="preserve">will actively engage in how best they can support the Government’s road map for reopening society and </w:t>
      </w:r>
      <w:r w:rsidR="43B4B672" w:rsidRPr="1360E3A8">
        <w:rPr>
          <w:rFonts w:ascii="Arial" w:eastAsia="Arial" w:hAnsi="Arial" w:cs="Arial"/>
          <w:b/>
          <w:bCs/>
        </w:rPr>
        <w:t xml:space="preserve">need to be enabled to move flexibly and </w:t>
      </w:r>
      <w:r w:rsidR="7689EBD4" w:rsidRPr="1360E3A8">
        <w:rPr>
          <w:rFonts w:ascii="Arial" w:eastAsia="Arial" w:hAnsi="Arial" w:cs="Arial"/>
          <w:b/>
          <w:bCs/>
        </w:rPr>
        <w:t>quickly</w:t>
      </w:r>
      <w:r w:rsidR="43B4B672" w:rsidRPr="1360E3A8">
        <w:rPr>
          <w:rFonts w:ascii="Arial" w:eastAsia="Arial" w:hAnsi="Arial" w:cs="Arial"/>
          <w:b/>
          <w:bCs/>
        </w:rPr>
        <w:t xml:space="preserve"> to </w:t>
      </w:r>
      <w:r w:rsidR="7399EB4C" w:rsidRPr="1360E3A8">
        <w:rPr>
          <w:rFonts w:ascii="Arial" w:eastAsia="Arial" w:hAnsi="Arial" w:cs="Arial"/>
          <w:b/>
          <w:bCs/>
        </w:rPr>
        <w:t>meet</w:t>
      </w:r>
      <w:r w:rsidR="7FF95718" w:rsidRPr="1360E3A8">
        <w:rPr>
          <w:rFonts w:ascii="Arial" w:eastAsia="Arial" w:hAnsi="Arial" w:cs="Arial"/>
          <w:b/>
          <w:bCs/>
        </w:rPr>
        <w:t xml:space="preserve"> the needs of </w:t>
      </w:r>
      <w:r w:rsidR="4E117ECD" w:rsidRPr="1360E3A8">
        <w:rPr>
          <w:rFonts w:ascii="Arial" w:eastAsia="Arial" w:hAnsi="Arial" w:cs="Arial"/>
          <w:b/>
          <w:bCs/>
        </w:rPr>
        <w:t xml:space="preserve">their </w:t>
      </w:r>
      <w:r w:rsidR="5AB10FD8" w:rsidRPr="1360E3A8">
        <w:rPr>
          <w:rFonts w:ascii="Arial" w:eastAsia="Arial" w:hAnsi="Arial" w:cs="Arial"/>
          <w:b/>
          <w:bCs/>
        </w:rPr>
        <w:t>local communities</w:t>
      </w:r>
      <w:r w:rsidR="6150D74F" w:rsidRPr="1360E3A8">
        <w:rPr>
          <w:rFonts w:ascii="Arial" w:eastAsia="Arial" w:hAnsi="Arial" w:cs="Arial"/>
          <w:b/>
          <w:bCs/>
        </w:rPr>
        <w:t>.</w:t>
      </w:r>
    </w:p>
    <w:p w14:paraId="5A4BFAF7" w14:textId="6B11DDE6" w:rsidR="00DC70F2" w:rsidRDefault="00DC70F2" w:rsidP="5138280E">
      <w:pPr>
        <w:ind w:left="360"/>
        <w:jc w:val="both"/>
        <w:rPr>
          <w:rFonts w:ascii="Arial" w:eastAsia="Arial" w:hAnsi="Arial" w:cs="Arial"/>
          <w:b/>
          <w:bCs/>
        </w:rPr>
      </w:pPr>
    </w:p>
    <w:p w14:paraId="27B35D33" w14:textId="2F0A9251" w:rsidR="13CED331" w:rsidRDefault="6F27CF3B" w:rsidP="04680B27">
      <w:pPr>
        <w:jc w:val="both"/>
        <w:rPr>
          <w:rFonts w:ascii="Arial" w:hAnsi="Arial" w:cs="Arial"/>
        </w:rPr>
      </w:pPr>
      <w:r w:rsidRPr="4466D8C4">
        <w:rPr>
          <w:rFonts w:ascii="Arial" w:hAnsi="Arial" w:cs="Arial"/>
          <w:b/>
          <w:bCs/>
          <w:u w:val="single"/>
        </w:rPr>
        <w:t>PROTECTING LIVES</w:t>
      </w:r>
      <w:r w:rsidRPr="4466D8C4">
        <w:rPr>
          <w:rFonts w:ascii="Arial" w:hAnsi="Arial" w:cs="Arial"/>
        </w:rPr>
        <w:t xml:space="preserve">: </w:t>
      </w:r>
    </w:p>
    <w:p w14:paraId="7BB02FE5" w14:textId="77777777" w:rsidR="04680B27" w:rsidRDefault="04680B27" w:rsidP="04680B27">
      <w:pPr>
        <w:jc w:val="both"/>
        <w:rPr>
          <w:rFonts w:ascii="Arial" w:hAnsi="Arial" w:cs="Arial"/>
        </w:rPr>
      </w:pPr>
    </w:p>
    <w:p w14:paraId="47B96E0F" w14:textId="51914954" w:rsidR="0CEA0E80" w:rsidRDefault="3EC0FED8" w:rsidP="63E504F1">
      <w:pPr>
        <w:pStyle w:val="ListParagraph"/>
        <w:numPr>
          <w:ilvl w:val="0"/>
          <w:numId w:val="9"/>
        </w:numPr>
        <w:ind w:left="360"/>
        <w:jc w:val="both"/>
        <w:rPr>
          <w:rFonts w:asciiTheme="minorHAnsi" w:eastAsiaTheme="minorEastAsia" w:hAnsiTheme="minorHAnsi" w:cstheme="minorBidi"/>
          <w:b/>
          <w:bCs/>
        </w:rPr>
      </w:pPr>
      <w:r w:rsidRPr="63E504F1">
        <w:rPr>
          <w:rFonts w:ascii="Arial" w:hAnsi="Arial" w:cs="Arial"/>
          <w:b/>
          <w:bCs/>
        </w:rPr>
        <w:t>Social Care</w:t>
      </w:r>
      <w:r w:rsidR="6AF72C10" w:rsidRPr="63E504F1">
        <w:rPr>
          <w:rFonts w:ascii="Arial" w:hAnsi="Arial" w:cs="Arial"/>
          <w:b/>
          <w:bCs/>
        </w:rPr>
        <w:t xml:space="preserve"> has become</w:t>
      </w:r>
      <w:r w:rsidRPr="63E504F1">
        <w:rPr>
          <w:rFonts w:ascii="Arial" w:hAnsi="Arial" w:cs="Arial"/>
          <w:b/>
          <w:bCs/>
        </w:rPr>
        <w:t xml:space="preserve"> the front line of the battle </w:t>
      </w:r>
      <w:r w:rsidR="0BD7F8D4" w:rsidRPr="63E504F1">
        <w:rPr>
          <w:rFonts w:ascii="Arial" w:hAnsi="Arial" w:cs="Arial"/>
          <w:b/>
          <w:bCs/>
        </w:rPr>
        <w:t xml:space="preserve">against </w:t>
      </w:r>
      <w:r w:rsidRPr="63E504F1">
        <w:rPr>
          <w:rFonts w:ascii="Arial" w:hAnsi="Arial" w:cs="Arial"/>
          <w:b/>
          <w:bCs/>
        </w:rPr>
        <w:t>Covid-19</w:t>
      </w:r>
      <w:r w:rsidR="3081EB95" w:rsidRPr="63E504F1">
        <w:rPr>
          <w:rFonts w:ascii="Arial" w:hAnsi="Arial" w:cs="Arial"/>
          <w:b/>
          <w:bCs/>
        </w:rPr>
        <w:t xml:space="preserve"> and councils and care providers need co-ordinated support to </w:t>
      </w:r>
      <w:r w:rsidR="1906B285" w:rsidRPr="63E504F1">
        <w:rPr>
          <w:rFonts w:ascii="Arial" w:hAnsi="Arial" w:cs="Arial"/>
          <w:b/>
          <w:bCs/>
        </w:rPr>
        <w:t xml:space="preserve">protect people using services and staff. </w:t>
      </w:r>
      <w:r w:rsidR="6C151DD6" w:rsidRPr="63E504F1">
        <w:rPr>
          <w:rFonts w:ascii="Arial" w:hAnsi="Arial" w:cs="Arial"/>
          <w:b/>
          <w:bCs/>
        </w:rPr>
        <w:t xml:space="preserve">Councils have a crucial role in supporting sector resilience and </w:t>
      </w:r>
      <w:r w:rsidR="5139D012" w:rsidRPr="63E504F1">
        <w:rPr>
          <w:rFonts w:ascii="Arial" w:hAnsi="Arial" w:cs="Arial"/>
          <w:b/>
          <w:bCs/>
        </w:rPr>
        <w:t>with local health services</w:t>
      </w:r>
      <w:r w:rsidR="1B5F0C30" w:rsidRPr="63E504F1">
        <w:rPr>
          <w:rFonts w:ascii="Arial" w:hAnsi="Arial" w:cs="Arial"/>
          <w:b/>
          <w:bCs/>
        </w:rPr>
        <w:t xml:space="preserve"> </w:t>
      </w:r>
      <w:r w:rsidR="6C151DD6" w:rsidRPr="63E504F1">
        <w:rPr>
          <w:rFonts w:ascii="Arial" w:hAnsi="Arial" w:cs="Arial"/>
          <w:b/>
          <w:bCs/>
        </w:rPr>
        <w:t>need to focus on working with local providers</w:t>
      </w:r>
      <w:r w:rsidR="152F1529" w:rsidRPr="63E504F1">
        <w:rPr>
          <w:rFonts w:ascii="Arial" w:hAnsi="Arial" w:cs="Arial"/>
          <w:b/>
          <w:bCs/>
        </w:rPr>
        <w:t xml:space="preserve"> to access the workforce and clinical and financial support that they need</w:t>
      </w:r>
      <w:r w:rsidR="6C151DD6" w:rsidRPr="63E504F1">
        <w:rPr>
          <w:rFonts w:ascii="Arial" w:hAnsi="Arial" w:cs="Arial"/>
          <w:b/>
          <w:bCs/>
        </w:rPr>
        <w:t xml:space="preserve">. </w:t>
      </w:r>
      <w:r w:rsidR="63F49DDB" w:rsidRPr="63E504F1">
        <w:rPr>
          <w:rFonts w:ascii="Arial" w:hAnsi="Arial" w:cs="Arial"/>
          <w:b/>
          <w:bCs/>
        </w:rPr>
        <w:t>This is across the soc</w:t>
      </w:r>
      <w:r w:rsidR="7E43755D" w:rsidRPr="63E504F1">
        <w:rPr>
          <w:rFonts w:ascii="Arial" w:hAnsi="Arial" w:cs="Arial"/>
          <w:b/>
          <w:bCs/>
        </w:rPr>
        <w:t>i</w:t>
      </w:r>
      <w:r w:rsidR="63F49DDB" w:rsidRPr="63E504F1">
        <w:rPr>
          <w:rFonts w:ascii="Arial" w:hAnsi="Arial" w:cs="Arial"/>
          <w:b/>
          <w:bCs/>
        </w:rPr>
        <w:t xml:space="preserve">al care </w:t>
      </w:r>
      <w:r w:rsidR="44D9D235" w:rsidRPr="63E504F1">
        <w:rPr>
          <w:rFonts w:ascii="Arial" w:hAnsi="Arial" w:cs="Arial"/>
          <w:b/>
          <w:bCs/>
        </w:rPr>
        <w:t>sector, including</w:t>
      </w:r>
      <w:r w:rsidR="63F49DDB" w:rsidRPr="63E504F1">
        <w:rPr>
          <w:rFonts w:ascii="Arial" w:hAnsi="Arial" w:cs="Arial"/>
          <w:b/>
          <w:bCs/>
        </w:rPr>
        <w:t xml:space="preserve"> support </w:t>
      </w:r>
      <w:r w:rsidR="0338B724" w:rsidRPr="63E504F1">
        <w:rPr>
          <w:rFonts w:ascii="Arial" w:hAnsi="Arial" w:cs="Arial"/>
          <w:b/>
          <w:bCs/>
        </w:rPr>
        <w:t xml:space="preserve">for </w:t>
      </w:r>
      <w:r w:rsidR="046DB1F2" w:rsidRPr="63E504F1">
        <w:rPr>
          <w:rFonts w:ascii="Arial" w:eastAsia="Arial" w:hAnsi="Arial" w:cs="Arial"/>
          <w:b/>
          <w:bCs/>
        </w:rPr>
        <w:t>people to liv</w:t>
      </w:r>
      <w:r w:rsidR="74645926" w:rsidRPr="63E504F1">
        <w:rPr>
          <w:rFonts w:ascii="Arial" w:eastAsia="Arial" w:hAnsi="Arial" w:cs="Arial"/>
          <w:b/>
          <w:bCs/>
        </w:rPr>
        <w:t>e</w:t>
      </w:r>
      <w:r w:rsidR="046DB1F2" w:rsidRPr="63E504F1">
        <w:rPr>
          <w:rFonts w:ascii="Arial" w:eastAsia="Arial" w:hAnsi="Arial" w:cs="Arial"/>
          <w:b/>
          <w:bCs/>
        </w:rPr>
        <w:t xml:space="preserve"> at home, particularly domiciliary care and those using direct payments as well as support</w:t>
      </w:r>
      <w:r w:rsidR="3D0C1BAD" w:rsidRPr="63E504F1">
        <w:rPr>
          <w:rFonts w:ascii="Arial" w:eastAsia="Arial" w:hAnsi="Arial" w:cs="Arial"/>
          <w:b/>
          <w:bCs/>
        </w:rPr>
        <w:t xml:space="preserve"> fo</w:t>
      </w:r>
      <w:r w:rsidR="63F49DDB" w:rsidRPr="63E504F1">
        <w:rPr>
          <w:rFonts w:ascii="Arial" w:hAnsi="Arial" w:cs="Arial"/>
          <w:b/>
          <w:bCs/>
        </w:rPr>
        <w:t>r</w:t>
      </w:r>
      <w:r w:rsidR="46B1F785" w:rsidRPr="63E504F1">
        <w:rPr>
          <w:rFonts w:ascii="Arial" w:hAnsi="Arial" w:cs="Arial"/>
          <w:b/>
          <w:bCs/>
        </w:rPr>
        <w:t xml:space="preserve"> </w:t>
      </w:r>
      <w:r w:rsidR="63F49DDB" w:rsidRPr="63E504F1">
        <w:rPr>
          <w:rFonts w:ascii="Arial" w:hAnsi="Arial" w:cs="Arial"/>
          <w:b/>
          <w:bCs/>
        </w:rPr>
        <w:t xml:space="preserve">informal carers. </w:t>
      </w:r>
      <w:r w:rsidR="6C151DD6" w:rsidRPr="63E504F1">
        <w:rPr>
          <w:rFonts w:ascii="Arial" w:hAnsi="Arial" w:cs="Arial"/>
          <w:b/>
          <w:bCs/>
        </w:rPr>
        <w:t xml:space="preserve">Any national oversight </w:t>
      </w:r>
      <w:r w:rsidR="18A6A8E0" w:rsidRPr="63E504F1">
        <w:rPr>
          <w:rFonts w:ascii="Arial" w:hAnsi="Arial" w:cs="Arial"/>
          <w:b/>
          <w:bCs/>
        </w:rPr>
        <w:t xml:space="preserve">of this role </w:t>
      </w:r>
      <w:r w:rsidR="6C151DD6" w:rsidRPr="63E504F1">
        <w:rPr>
          <w:rFonts w:ascii="Arial" w:hAnsi="Arial" w:cs="Arial"/>
          <w:b/>
          <w:bCs/>
        </w:rPr>
        <w:t>must be balanced and proportionate and add value to council work.</w:t>
      </w:r>
    </w:p>
    <w:p w14:paraId="0DCACC9F" w14:textId="79FFED59" w:rsidR="48CCCE2C" w:rsidRDefault="48CCCE2C" w:rsidP="48CCCE2C">
      <w:pPr>
        <w:jc w:val="both"/>
        <w:rPr>
          <w:rFonts w:ascii="Arial" w:hAnsi="Arial" w:cs="Arial"/>
          <w:b/>
          <w:bCs/>
        </w:rPr>
      </w:pPr>
    </w:p>
    <w:p w14:paraId="69CD96B1" w14:textId="544E9E19" w:rsidR="6F27CF3B" w:rsidRDefault="5DEF8AB5" w:rsidP="46DDBA00">
      <w:pPr>
        <w:pStyle w:val="ListParagraph"/>
        <w:numPr>
          <w:ilvl w:val="0"/>
          <w:numId w:val="9"/>
        </w:numPr>
        <w:ind w:left="360"/>
        <w:jc w:val="both"/>
        <w:rPr>
          <w:b/>
          <w:bCs/>
        </w:rPr>
      </w:pPr>
      <w:r w:rsidRPr="46DDBA00">
        <w:rPr>
          <w:rFonts w:ascii="Arial" w:hAnsi="Arial" w:cs="Arial"/>
          <w:b/>
          <w:bCs/>
        </w:rPr>
        <w:t>The sectors role in contact tracing needs further consideration</w:t>
      </w:r>
      <w:r w:rsidR="5D1469AD" w:rsidRPr="46DDBA00">
        <w:rPr>
          <w:rFonts w:ascii="Arial" w:hAnsi="Arial" w:cs="Arial"/>
          <w:b/>
          <w:bCs/>
        </w:rPr>
        <w:t xml:space="preserve"> with councils given advance notice of any additional responsibilities</w:t>
      </w:r>
      <w:r w:rsidR="195A9A33" w:rsidRPr="46DDBA00">
        <w:rPr>
          <w:rFonts w:ascii="Arial" w:hAnsi="Arial" w:cs="Arial"/>
          <w:b/>
          <w:bCs/>
        </w:rPr>
        <w:t>.</w:t>
      </w:r>
    </w:p>
    <w:p w14:paraId="7EE8F380" w14:textId="4D572D55" w:rsidR="03873E55" w:rsidRDefault="03873E55" w:rsidP="75E0C1AE">
      <w:pPr>
        <w:jc w:val="both"/>
      </w:pPr>
    </w:p>
    <w:p w14:paraId="12E57394" w14:textId="69CDAF17" w:rsidR="195A9A33" w:rsidRDefault="195A9A33" w:rsidP="1360E3A8">
      <w:pPr>
        <w:pStyle w:val="ListParagraph"/>
        <w:numPr>
          <w:ilvl w:val="0"/>
          <w:numId w:val="9"/>
        </w:numPr>
        <w:ind w:left="360"/>
        <w:jc w:val="both"/>
        <w:rPr>
          <w:rFonts w:asciiTheme="minorHAnsi" w:eastAsiaTheme="minorEastAsia" w:hAnsiTheme="minorHAnsi" w:cstheme="minorBidi"/>
          <w:b/>
          <w:bCs/>
        </w:rPr>
      </w:pPr>
      <w:r w:rsidRPr="1360E3A8">
        <w:rPr>
          <w:rFonts w:ascii="Arial" w:eastAsia="Arial" w:hAnsi="Arial" w:cs="Arial"/>
          <w:b/>
          <w:bCs/>
        </w:rPr>
        <w:t xml:space="preserve">We support </w:t>
      </w:r>
      <w:r w:rsidR="49712A4C" w:rsidRPr="1360E3A8">
        <w:rPr>
          <w:rFonts w:ascii="Arial" w:eastAsia="Arial" w:hAnsi="Arial" w:cs="Arial"/>
          <w:b/>
          <w:bCs/>
        </w:rPr>
        <w:t>G</w:t>
      </w:r>
      <w:r w:rsidRPr="1360E3A8">
        <w:rPr>
          <w:rFonts w:ascii="Arial" w:eastAsia="Arial" w:hAnsi="Arial" w:cs="Arial"/>
          <w:b/>
          <w:bCs/>
        </w:rPr>
        <w:t xml:space="preserve">overnment ambition to ensure business continuity for all social care providers but for those that </w:t>
      </w:r>
      <w:r w:rsidR="4F63E0AE" w:rsidRPr="1360E3A8">
        <w:rPr>
          <w:rFonts w:ascii="Arial" w:eastAsia="Arial" w:hAnsi="Arial" w:cs="Arial"/>
          <w:b/>
          <w:bCs/>
        </w:rPr>
        <w:t>cater solely for the self-funder market</w:t>
      </w:r>
      <w:r w:rsidRPr="1360E3A8">
        <w:rPr>
          <w:rFonts w:ascii="Arial" w:eastAsia="Arial" w:hAnsi="Arial" w:cs="Arial"/>
          <w:b/>
          <w:bCs/>
        </w:rPr>
        <w:t xml:space="preserve">, this should be addressed as a business support </w:t>
      </w:r>
      <w:r w:rsidR="2DC61D93" w:rsidRPr="1360E3A8">
        <w:rPr>
          <w:rFonts w:ascii="Arial" w:eastAsia="Arial" w:hAnsi="Arial" w:cs="Arial"/>
          <w:b/>
          <w:bCs/>
        </w:rPr>
        <w:t xml:space="preserve">need </w:t>
      </w:r>
      <w:r w:rsidRPr="1360E3A8">
        <w:rPr>
          <w:rFonts w:ascii="Arial" w:eastAsia="Arial" w:hAnsi="Arial" w:cs="Arial"/>
          <w:b/>
          <w:bCs/>
        </w:rPr>
        <w:t>rather than a council</w:t>
      </w:r>
      <w:r w:rsidR="6B2DB498" w:rsidRPr="1360E3A8">
        <w:rPr>
          <w:rFonts w:ascii="Arial" w:eastAsia="Arial" w:hAnsi="Arial" w:cs="Arial"/>
          <w:b/>
          <w:bCs/>
        </w:rPr>
        <w:t xml:space="preserve"> responsibility.</w:t>
      </w:r>
      <w:r w:rsidR="6B2DB498" w:rsidRPr="1360E3A8">
        <w:rPr>
          <w:rFonts w:ascii="Arial" w:eastAsia="Arial" w:hAnsi="Arial" w:cs="Arial"/>
        </w:rPr>
        <w:t xml:space="preserve"> </w:t>
      </w:r>
    </w:p>
    <w:p w14:paraId="414A4AD4" w14:textId="6F8E24F9" w:rsidR="6F27CF3B" w:rsidRDefault="0F39ABD6" w:rsidP="11F54DC6">
      <w:pPr>
        <w:jc w:val="both"/>
        <w:rPr>
          <w:rFonts w:ascii="Arial" w:hAnsi="Arial" w:cs="Arial"/>
        </w:rPr>
      </w:pPr>
      <w:r w:rsidRPr="48CCCE2C">
        <w:rPr>
          <w:rFonts w:ascii="Arial" w:hAnsi="Arial" w:cs="Arial"/>
        </w:rPr>
        <w:t xml:space="preserve">Councils continue to ensure that comprehensive social care is delivered in their communities. They have had a central role in supporting national efforts to free up hospital beds and the discharge of hospital patients into social care has been an absolute priority for councils. </w:t>
      </w:r>
      <w:r w:rsidR="3245D5B4" w:rsidRPr="48CCCE2C">
        <w:rPr>
          <w:rFonts w:ascii="Arial" w:hAnsi="Arial" w:cs="Arial"/>
        </w:rPr>
        <w:t xml:space="preserve">This has contributed hugely to protection of our NHS. As the focus shifts out of </w:t>
      </w:r>
      <w:r w:rsidR="05FFCCA8" w:rsidRPr="48CCCE2C">
        <w:rPr>
          <w:rFonts w:ascii="Arial" w:hAnsi="Arial" w:cs="Arial"/>
        </w:rPr>
        <w:t>hospitals,</w:t>
      </w:r>
      <w:r w:rsidR="76C7E1D1" w:rsidRPr="48CCCE2C">
        <w:rPr>
          <w:rFonts w:ascii="Arial" w:hAnsi="Arial" w:cs="Arial"/>
        </w:rPr>
        <w:t xml:space="preserve"> we</w:t>
      </w:r>
      <w:r w:rsidR="06D52393" w:rsidRPr="48CCCE2C">
        <w:rPr>
          <w:rFonts w:ascii="Arial" w:hAnsi="Arial" w:cs="Arial"/>
        </w:rPr>
        <w:t xml:space="preserve"> need a </w:t>
      </w:r>
      <w:r w:rsidR="0B4AA02E" w:rsidRPr="48CCCE2C">
        <w:rPr>
          <w:rFonts w:ascii="Arial" w:hAnsi="Arial" w:cs="Arial"/>
        </w:rPr>
        <w:t>co</w:t>
      </w:r>
      <w:r w:rsidR="1B400EBC" w:rsidRPr="48CCCE2C">
        <w:rPr>
          <w:rFonts w:ascii="Arial" w:hAnsi="Arial" w:cs="Arial"/>
        </w:rPr>
        <w:t>mmensurate</w:t>
      </w:r>
      <w:r w:rsidR="0B4AA02E" w:rsidRPr="48CCCE2C">
        <w:rPr>
          <w:rFonts w:ascii="Arial" w:hAnsi="Arial" w:cs="Arial"/>
        </w:rPr>
        <w:t xml:space="preserve"> shift </w:t>
      </w:r>
      <w:r w:rsidR="6064B960" w:rsidRPr="48CCCE2C">
        <w:rPr>
          <w:rFonts w:ascii="Arial" w:hAnsi="Arial" w:cs="Arial"/>
        </w:rPr>
        <w:t xml:space="preserve">of emphasis </w:t>
      </w:r>
      <w:r w:rsidR="0B4AA02E" w:rsidRPr="48CCCE2C">
        <w:rPr>
          <w:rFonts w:ascii="Arial" w:hAnsi="Arial" w:cs="Arial"/>
        </w:rPr>
        <w:t xml:space="preserve">to protecting </w:t>
      </w:r>
      <w:r w:rsidR="461FF9A0" w:rsidRPr="48CCCE2C">
        <w:rPr>
          <w:rFonts w:ascii="Arial" w:hAnsi="Arial" w:cs="Arial"/>
        </w:rPr>
        <w:t xml:space="preserve">our </w:t>
      </w:r>
      <w:r w:rsidR="0B4AA02E" w:rsidRPr="48CCCE2C">
        <w:rPr>
          <w:rFonts w:ascii="Arial" w:hAnsi="Arial" w:cs="Arial"/>
        </w:rPr>
        <w:t>social care</w:t>
      </w:r>
      <w:r w:rsidR="33D3D384" w:rsidRPr="48CCCE2C">
        <w:rPr>
          <w:rFonts w:ascii="Arial" w:hAnsi="Arial" w:cs="Arial"/>
        </w:rPr>
        <w:t xml:space="preserve"> and Government should make this a clear stated intention for the next period</w:t>
      </w:r>
      <w:r w:rsidR="0B4AA02E" w:rsidRPr="48CCCE2C">
        <w:rPr>
          <w:rFonts w:ascii="Arial" w:hAnsi="Arial" w:cs="Arial"/>
        </w:rPr>
        <w:t xml:space="preserve">. </w:t>
      </w:r>
    </w:p>
    <w:p w14:paraId="6332C9BA" w14:textId="05035201" w:rsidR="48CCCE2C" w:rsidRDefault="48CCCE2C" w:rsidP="48CCCE2C">
      <w:pPr>
        <w:jc w:val="both"/>
        <w:rPr>
          <w:rFonts w:ascii="Arial" w:hAnsi="Arial" w:cs="Arial"/>
        </w:rPr>
      </w:pPr>
    </w:p>
    <w:p w14:paraId="4BE31755" w14:textId="0592C568" w:rsidR="6F27CF3B" w:rsidRDefault="2CA474D1" w:rsidP="7DE17AC7">
      <w:pPr>
        <w:jc w:val="both"/>
        <w:rPr>
          <w:rFonts w:ascii="Arial" w:hAnsi="Arial" w:cs="Arial"/>
        </w:rPr>
      </w:pPr>
      <w:r w:rsidRPr="63E504F1">
        <w:rPr>
          <w:rFonts w:ascii="Arial" w:hAnsi="Arial" w:cs="Arial"/>
        </w:rPr>
        <w:lastRenderedPageBreak/>
        <w:t>The focus</w:t>
      </w:r>
      <w:r w:rsidR="3B7472AD" w:rsidRPr="63E504F1">
        <w:rPr>
          <w:rFonts w:ascii="Arial" w:hAnsi="Arial" w:cs="Arial"/>
        </w:rPr>
        <w:t xml:space="preserve"> </w:t>
      </w:r>
      <w:r w:rsidR="6F751834" w:rsidRPr="63E504F1">
        <w:rPr>
          <w:rFonts w:ascii="Arial" w:hAnsi="Arial" w:cs="Arial"/>
        </w:rPr>
        <w:t>recently has</w:t>
      </w:r>
      <w:r w:rsidR="424AD987" w:rsidRPr="63E504F1">
        <w:rPr>
          <w:rFonts w:ascii="Arial" w:hAnsi="Arial" w:cs="Arial"/>
        </w:rPr>
        <w:t xml:space="preserve"> </w:t>
      </w:r>
      <w:r w:rsidRPr="63E504F1">
        <w:rPr>
          <w:rFonts w:ascii="Arial" w:hAnsi="Arial" w:cs="Arial"/>
        </w:rPr>
        <w:t xml:space="preserve">rightly </w:t>
      </w:r>
      <w:r w:rsidR="749E34A8" w:rsidRPr="63E504F1">
        <w:rPr>
          <w:rFonts w:ascii="Arial" w:hAnsi="Arial" w:cs="Arial"/>
        </w:rPr>
        <w:t xml:space="preserve">been </w:t>
      </w:r>
      <w:r w:rsidRPr="63E504F1">
        <w:rPr>
          <w:rFonts w:ascii="Arial" w:hAnsi="Arial" w:cs="Arial"/>
        </w:rPr>
        <w:t xml:space="preserve">on care homes and we share the government’s ambition to build support to maintain resilience in the care home sector. Councils have a crucial role in supporting sector resilience and need to focus on working with local providers. </w:t>
      </w:r>
      <w:r w:rsidR="7C8ACA31" w:rsidRPr="63E504F1">
        <w:rPr>
          <w:rFonts w:ascii="Arial" w:hAnsi="Arial" w:cs="Arial"/>
        </w:rPr>
        <w:t xml:space="preserve">The anticipated </w:t>
      </w:r>
      <w:r w:rsidR="2BCC5548" w:rsidRPr="63E504F1">
        <w:rPr>
          <w:rFonts w:ascii="Arial" w:hAnsi="Arial" w:cs="Arial"/>
        </w:rPr>
        <w:t>p</w:t>
      </w:r>
      <w:r w:rsidR="7C8ACA31" w:rsidRPr="63E504F1">
        <w:rPr>
          <w:rFonts w:ascii="Arial" w:hAnsi="Arial" w:cs="Arial"/>
        </w:rPr>
        <w:t xml:space="preserve">lan to support care home resilience is needed urgently to </w:t>
      </w:r>
      <w:r w:rsidR="578AAECF" w:rsidRPr="63E504F1">
        <w:rPr>
          <w:rFonts w:ascii="Arial" w:hAnsi="Arial" w:cs="Arial"/>
        </w:rPr>
        <w:t xml:space="preserve">support </w:t>
      </w:r>
      <w:r w:rsidR="7C8ACA31" w:rsidRPr="63E504F1">
        <w:rPr>
          <w:rFonts w:ascii="Arial" w:hAnsi="Arial" w:cs="Arial"/>
        </w:rPr>
        <w:t>councils</w:t>
      </w:r>
      <w:r w:rsidR="51F3DD8E" w:rsidRPr="63E504F1">
        <w:rPr>
          <w:rFonts w:ascii="Arial" w:hAnsi="Arial" w:cs="Arial"/>
        </w:rPr>
        <w:t xml:space="preserve"> in providing</w:t>
      </w:r>
      <w:r w:rsidR="7C8ACA31" w:rsidRPr="63E504F1">
        <w:rPr>
          <w:rFonts w:ascii="Arial" w:hAnsi="Arial" w:cs="Arial"/>
        </w:rPr>
        <w:t xml:space="preserve"> the local le</w:t>
      </w:r>
      <w:r w:rsidR="2692FCAB" w:rsidRPr="63E504F1">
        <w:rPr>
          <w:rFonts w:ascii="Arial" w:hAnsi="Arial" w:cs="Arial"/>
        </w:rPr>
        <w:t>adership necessary across</w:t>
      </w:r>
      <w:r w:rsidR="6DF15685" w:rsidRPr="63E504F1">
        <w:rPr>
          <w:rFonts w:ascii="Arial" w:hAnsi="Arial" w:cs="Arial"/>
        </w:rPr>
        <w:t xml:space="preserve"> the health and care system as a whole. </w:t>
      </w:r>
      <w:r w:rsidR="529829C2" w:rsidRPr="63E504F1">
        <w:rPr>
          <w:rFonts w:ascii="Arial" w:hAnsi="Arial" w:cs="Arial"/>
        </w:rPr>
        <w:t>The support of local health services will be vit</w:t>
      </w:r>
      <w:r w:rsidR="21030104" w:rsidRPr="63E504F1">
        <w:rPr>
          <w:rFonts w:ascii="Arial" w:hAnsi="Arial" w:cs="Arial"/>
        </w:rPr>
        <w:t>al.</w:t>
      </w:r>
      <w:r w:rsidR="4C2C695F" w:rsidRPr="63E504F1">
        <w:rPr>
          <w:rFonts w:ascii="Arial" w:hAnsi="Arial" w:cs="Arial"/>
        </w:rPr>
        <w:t xml:space="preserve"> </w:t>
      </w:r>
      <w:r w:rsidR="47F32D11" w:rsidRPr="63E504F1">
        <w:rPr>
          <w:rFonts w:ascii="Arial" w:hAnsi="Arial" w:cs="Arial"/>
        </w:rPr>
        <w:t>N</w:t>
      </w:r>
      <w:r w:rsidRPr="63E504F1">
        <w:rPr>
          <w:rFonts w:ascii="Arial" w:hAnsi="Arial" w:cs="Arial"/>
        </w:rPr>
        <w:t xml:space="preserve">ational oversight must be balanced and proportionate and add value to council work. </w:t>
      </w:r>
    </w:p>
    <w:p w14:paraId="13E6A358" w14:textId="480B3D76" w:rsidR="6F27CF3B" w:rsidRDefault="6F27CF3B" w:rsidP="7DE17AC7">
      <w:pPr>
        <w:jc w:val="both"/>
        <w:rPr>
          <w:rFonts w:ascii="Arial" w:hAnsi="Arial" w:cs="Arial"/>
        </w:rPr>
      </w:pPr>
    </w:p>
    <w:p w14:paraId="2AB8BF30" w14:textId="44CB9CDA" w:rsidR="6F27CF3B" w:rsidRDefault="70235776" w:rsidP="0FCD16AC">
      <w:pPr>
        <w:jc w:val="both"/>
        <w:rPr>
          <w:rFonts w:ascii="Arial" w:hAnsi="Arial" w:cs="Arial"/>
        </w:rPr>
      </w:pPr>
      <w:r w:rsidRPr="63E504F1">
        <w:rPr>
          <w:rFonts w:ascii="Arial" w:hAnsi="Arial" w:cs="Arial"/>
        </w:rPr>
        <w:t>Sector resilience also needs to embrace services to support people living at home, particularly domiciliary care</w:t>
      </w:r>
      <w:r w:rsidR="63021055" w:rsidRPr="63E504F1">
        <w:rPr>
          <w:rFonts w:ascii="Arial" w:hAnsi="Arial" w:cs="Arial"/>
        </w:rPr>
        <w:t xml:space="preserve"> and those using direct payments</w:t>
      </w:r>
      <w:r w:rsidR="0CD20F2F" w:rsidRPr="63E504F1">
        <w:rPr>
          <w:rFonts w:ascii="Arial" w:hAnsi="Arial" w:cs="Arial"/>
        </w:rPr>
        <w:t xml:space="preserve"> as well as informal carers</w:t>
      </w:r>
      <w:r w:rsidR="6B6BD33C" w:rsidRPr="63E504F1">
        <w:rPr>
          <w:rFonts w:ascii="Arial" w:hAnsi="Arial" w:cs="Arial"/>
        </w:rPr>
        <w:t xml:space="preserve"> Crucially there needs to be a recognition that social care plays a huge societal role that goes well beyond creating and maintaining capacity </w:t>
      </w:r>
      <w:r w:rsidR="21147FB0" w:rsidRPr="63E504F1">
        <w:rPr>
          <w:rFonts w:ascii="Arial" w:hAnsi="Arial" w:cs="Arial"/>
        </w:rPr>
        <w:t>to support hospital discharge.</w:t>
      </w:r>
    </w:p>
    <w:p w14:paraId="3D1DFCF2" w14:textId="0998ED2E" w:rsidR="6F27CF3B" w:rsidRDefault="6F27CF3B" w:rsidP="0EAB81F5">
      <w:pPr>
        <w:jc w:val="both"/>
        <w:rPr>
          <w:rFonts w:ascii="Arial" w:hAnsi="Arial" w:cs="Arial"/>
        </w:rPr>
      </w:pPr>
    </w:p>
    <w:p w14:paraId="21DA8AA6" w14:textId="64FABA62" w:rsidR="6F27CF3B" w:rsidRDefault="4B28F4B7" w:rsidP="11F54DC6">
      <w:pPr>
        <w:jc w:val="both"/>
        <w:rPr>
          <w:rFonts w:ascii="Arial" w:hAnsi="Arial" w:cs="Arial"/>
        </w:rPr>
      </w:pPr>
      <w:r w:rsidRPr="63E504F1">
        <w:rPr>
          <w:rFonts w:ascii="Arial" w:hAnsi="Arial" w:cs="Arial"/>
        </w:rPr>
        <w:t>Care providers and c</w:t>
      </w:r>
      <w:r w:rsidR="34917066" w:rsidRPr="63E504F1">
        <w:rPr>
          <w:rFonts w:ascii="Arial" w:hAnsi="Arial" w:cs="Arial"/>
        </w:rPr>
        <w:t xml:space="preserve">ouncils are </w:t>
      </w:r>
      <w:r w:rsidR="324E56F6" w:rsidRPr="63E504F1">
        <w:rPr>
          <w:rFonts w:ascii="Arial" w:hAnsi="Arial" w:cs="Arial"/>
        </w:rPr>
        <w:t>still</w:t>
      </w:r>
      <w:r w:rsidR="34917066" w:rsidRPr="63E504F1">
        <w:rPr>
          <w:rFonts w:ascii="Arial" w:hAnsi="Arial" w:cs="Arial"/>
        </w:rPr>
        <w:t xml:space="preserve"> not able to access sufficient supplies of PPE.  This continues to be a major concern and additional drops of PPE to LRF’s have not significantly addressed this issue. Care workers and other staff are not being provided with the protection they need to carry out their roles looking after vulnerable people.  This is putting workers and vulnerable people at risk. This has become a major credibility issue for the government and needs to be addressed in a manner which restores confidence to the sector. It is vital that the arrangements set out in the adult social care plan and associated guidance </w:t>
      </w:r>
      <w:r w:rsidR="069E7D86" w:rsidRPr="63E504F1">
        <w:rPr>
          <w:rFonts w:ascii="Arial" w:hAnsi="Arial" w:cs="Arial"/>
        </w:rPr>
        <w:t>to education and children’s settings</w:t>
      </w:r>
      <w:r w:rsidR="34917066" w:rsidRPr="63E504F1">
        <w:rPr>
          <w:rFonts w:ascii="Arial" w:hAnsi="Arial" w:cs="Arial"/>
        </w:rPr>
        <w:t xml:space="preserve"> are urgently translated to reality on the ground. </w:t>
      </w:r>
      <w:r w:rsidR="319E1EF7" w:rsidRPr="63E504F1">
        <w:rPr>
          <w:rFonts w:ascii="Arial" w:hAnsi="Arial" w:cs="Arial"/>
        </w:rPr>
        <w:t>T</w:t>
      </w:r>
      <w:r w:rsidR="0C440FE1" w:rsidRPr="63E504F1">
        <w:rPr>
          <w:rFonts w:ascii="Arial" w:hAnsi="Arial" w:cs="Arial"/>
        </w:rPr>
        <w:t xml:space="preserve">he intended national “Clipper” system </w:t>
      </w:r>
      <w:r w:rsidR="0520A521" w:rsidRPr="63E504F1">
        <w:rPr>
          <w:rFonts w:ascii="Arial" w:hAnsi="Arial" w:cs="Arial"/>
        </w:rPr>
        <w:t xml:space="preserve">has been too slow </w:t>
      </w:r>
      <w:r w:rsidR="0C440FE1" w:rsidRPr="63E504F1">
        <w:rPr>
          <w:rFonts w:ascii="Arial" w:hAnsi="Arial" w:cs="Arial"/>
        </w:rPr>
        <w:t>to come on stream</w:t>
      </w:r>
      <w:r w:rsidR="3C87C23B" w:rsidRPr="63E504F1">
        <w:rPr>
          <w:rFonts w:ascii="Arial" w:hAnsi="Arial" w:cs="Arial"/>
        </w:rPr>
        <w:t xml:space="preserve"> and </w:t>
      </w:r>
      <w:r w:rsidR="0C440FE1" w:rsidRPr="63E504F1">
        <w:rPr>
          <w:rFonts w:ascii="Arial" w:hAnsi="Arial" w:cs="Arial"/>
        </w:rPr>
        <w:t xml:space="preserve">providers are increasingly turning to alternative </w:t>
      </w:r>
      <w:r w:rsidR="6F46D4E1" w:rsidRPr="63E504F1">
        <w:rPr>
          <w:rFonts w:ascii="Arial" w:hAnsi="Arial" w:cs="Arial"/>
        </w:rPr>
        <w:t>suppliers and</w:t>
      </w:r>
      <w:r w:rsidR="03136484" w:rsidRPr="63E504F1">
        <w:rPr>
          <w:rFonts w:ascii="Arial" w:hAnsi="Arial" w:cs="Arial"/>
        </w:rPr>
        <w:t xml:space="preserve"> </w:t>
      </w:r>
      <w:r w:rsidR="58F79F7E" w:rsidRPr="63E504F1">
        <w:rPr>
          <w:rFonts w:ascii="Arial" w:hAnsi="Arial" w:cs="Arial"/>
        </w:rPr>
        <w:t>facing inflated costs and lack of product assurance</w:t>
      </w:r>
      <w:r w:rsidR="21B61901" w:rsidRPr="63E504F1">
        <w:rPr>
          <w:rFonts w:ascii="Arial" w:hAnsi="Arial" w:cs="Arial"/>
        </w:rPr>
        <w:t xml:space="preserve"> – </w:t>
      </w:r>
      <w:r w:rsidR="21E71F97" w:rsidRPr="63E504F1">
        <w:rPr>
          <w:rFonts w:ascii="Arial" w:hAnsi="Arial" w:cs="Arial"/>
        </w:rPr>
        <w:t>giving</w:t>
      </w:r>
      <w:r w:rsidR="58F79F7E" w:rsidRPr="63E504F1">
        <w:rPr>
          <w:rFonts w:ascii="Arial" w:hAnsi="Arial" w:cs="Arial"/>
        </w:rPr>
        <w:t xml:space="preserve"> </w:t>
      </w:r>
      <w:r w:rsidR="21B61901" w:rsidRPr="63E504F1">
        <w:rPr>
          <w:rFonts w:ascii="Arial" w:hAnsi="Arial" w:cs="Arial"/>
        </w:rPr>
        <w:t xml:space="preserve">rise to further risks. </w:t>
      </w:r>
    </w:p>
    <w:p w14:paraId="05DA6E6A" w14:textId="42818DEA" w:rsidR="5029F1C7" w:rsidRDefault="5029F1C7" w:rsidP="5138280E">
      <w:pPr>
        <w:jc w:val="both"/>
        <w:rPr>
          <w:rFonts w:ascii="Arial" w:hAnsi="Arial" w:cs="Arial"/>
        </w:rPr>
      </w:pPr>
    </w:p>
    <w:tbl>
      <w:tblPr>
        <w:tblStyle w:val="TableGrid"/>
        <w:tblW w:w="0" w:type="auto"/>
        <w:tblLayout w:type="fixed"/>
        <w:tblLook w:val="06A0" w:firstRow="1" w:lastRow="0" w:firstColumn="1" w:lastColumn="0" w:noHBand="1" w:noVBand="1"/>
      </w:tblPr>
      <w:tblGrid>
        <w:gridCol w:w="9026"/>
      </w:tblGrid>
      <w:tr w:rsidR="5029F1C7" w14:paraId="529F2F4A" w14:textId="77777777" w:rsidTr="4466D8C4">
        <w:tc>
          <w:tcPr>
            <w:tcW w:w="9026" w:type="dxa"/>
          </w:tcPr>
          <w:p w14:paraId="2F42FE1C" w14:textId="183E4008" w:rsidR="5029F1C7" w:rsidRPr="00C81D33" w:rsidRDefault="065D9474" w:rsidP="4466D8C4">
            <w:pPr>
              <w:jc w:val="both"/>
              <w:rPr>
                <w:rFonts w:ascii="Arial" w:eastAsia="Arial" w:hAnsi="Arial" w:cs="Arial"/>
                <w:i/>
                <w:iCs/>
                <w:sz w:val="22"/>
                <w:szCs w:val="22"/>
              </w:rPr>
            </w:pPr>
            <w:r w:rsidRPr="4466D8C4">
              <w:rPr>
                <w:rFonts w:ascii="Arial" w:eastAsia="Arial" w:hAnsi="Arial" w:cs="Arial"/>
                <w:i/>
                <w:iCs/>
                <w:sz w:val="22"/>
                <w:szCs w:val="22"/>
              </w:rPr>
              <w:t>“PPE</w:t>
            </w:r>
            <w:r w:rsidR="5013EEF1" w:rsidRPr="4466D8C4">
              <w:rPr>
                <w:rFonts w:ascii="Arial" w:eastAsia="Arial" w:hAnsi="Arial" w:cs="Arial"/>
                <w:i/>
                <w:iCs/>
                <w:sz w:val="22"/>
                <w:szCs w:val="22"/>
              </w:rPr>
              <w:t xml:space="preserve"> is a huge issue</w:t>
            </w:r>
            <w:r w:rsidRPr="4466D8C4">
              <w:rPr>
                <w:rFonts w:ascii="Arial" w:eastAsia="Arial" w:hAnsi="Arial" w:cs="Arial"/>
                <w:i/>
                <w:iCs/>
                <w:sz w:val="22"/>
                <w:szCs w:val="22"/>
              </w:rPr>
              <w:t xml:space="preserve"> – we </w:t>
            </w:r>
            <w:r w:rsidR="5013EEF1" w:rsidRPr="4466D8C4">
              <w:rPr>
                <w:rFonts w:ascii="Arial" w:eastAsia="Arial" w:hAnsi="Arial" w:cs="Arial"/>
                <w:i/>
                <w:iCs/>
                <w:sz w:val="22"/>
                <w:szCs w:val="22"/>
              </w:rPr>
              <w:t>were led to believe that PPE would arrive</w:t>
            </w:r>
            <w:r w:rsidR="3AA42E59" w:rsidRPr="0CEA0E80">
              <w:rPr>
                <w:rFonts w:ascii="Arial" w:eastAsia="Arial" w:hAnsi="Arial" w:cs="Arial"/>
                <w:i/>
                <w:iCs/>
                <w:sz w:val="22"/>
                <w:szCs w:val="22"/>
              </w:rPr>
              <w:t>,</w:t>
            </w:r>
            <w:r w:rsidR="5013EEF1" w:rsidRPr="4466D8C4">
              <w:rPr>
                <w:rFonts w:ascii="Arial" w:eastAsia="Arial" w:hAnsi="Arial" w:cs="Arial"/>
                <w:i/>
                <w:iCs/>
                <w:sz w:val="22"/>
                <w:szCs w:val="22"/>
              </w:rPr>
              <w:t xml:space="preserve"> and it didn’t</w:t>
            </w:r>
            <w:r w:rsidRPr="4466D8C4">
              <w:rPr>
                <w:rFonts w:ascii="Arial" w:eastAsia="Arial" w:hAnsi="Arial" w:cs="Arial"/>
                <w:i/>
                <w:iCs/>
                <w:sz w:val="22"/>
                <w:szCs w:val="22"/>
              </w:rPr>
              <w:t>,</w:t>
            </w:r>
            <w:r w:rsidR="5013EEF1" w:rsidRPr="4466D8C4">
              <w:rPr>
                <w:rFonts w:ascii="Arial" w:eastAsia="Arial" w:hAnsi="Arial" w:cs="Arial"/>
                <w:i/>
                <w:iCs/>
                <w:sz w:val="22"/>
                <w:szCs w:val="22"/>
              </w:rPr>
              <w:t xml:space="preserve"> although </w:t>
            </w:r>
            <w:r w:rsidRPr="4466D8C4">
              <w:rPr>
                <w:rFonts w:ascii="Arial" w:eastAsia="Arial" w:hAnsi="Arial" w:cs="Arial"/>
                <w:i/>
                <w:iCs/>
                <w:sz w:val="22"/>
                <w:szCs w:val="22"/>
              </w:rPr>
              <w:t>we</w:t>
            </w:r>
            <w:r w:rsidR="5013EEF1" w:rsidRPr="4466D8C4">
              <w:rPr>
                <w:rFonts w:ascii="Arial" w:eastAsia="Arial" w:hAnsi="Arial" w:cs="Arial"/>
                <w:i/>
                <w:iCs/>
                <w:sz w:val="22"/>
                <w:szCs w:val="22"/>
              </w:rPr>
              <w:t xml:space="preserve"> did get a shipment of 50 fluid resistant mask</w:t>
            </w:r>
            <w:r w:rsidR="135CEC98" w:rsidRPr="4466D8C4">
              <w:rPr>
                <w:rFonts w:ascii="Arial" w:eastAsia="Arial" w:hAnsi="Arial" w:cs="Arial"/>
                <w:i/>
                <w:iCs/>
                <w:sz w:val="22"/>
                <w:szCs w:val="22"/>
              </w:rPr>
              <w:t>s. We are now</w:t>
            </w:r>
            <w:r w:rsidR="5013EEF1" w:rsidRPr="4466D8C4">
              <w:rPr>
                <w:rFonts w:ascii="Arial" w:eastAsia="Arial" w:hAnsi="Arial" w:cs="Arial"/>
                <w:i/>
                <w:iCs/>
                <w:sz w:val="22"/>
                <w:szCs w:val="22"/>
              </w:rPr>
              <w:t xml:space="preserve"> seeking to source </w:t>
            </w:r>
            <w:r w:rsidR="135CEC98" w:rsidRPr="4466D8C4">
              <w:rPr>
                <w:rFonts w:ascii="Arial" w:eastAsia="Arial" w:hAnsi="Arial" w:cs="Arial"/>
                <w:i/>
                <w:iCs/>
                <w:sz w:val="22"/>
                <w:szCs w:val="22"/>
              </w:rPr>
              <w:t>our</w:t>
            </w:r>
            <w:r w:rsidR="5013EEF1" w:rsidRPr="4466D8C4">
              <w:rPr>
                <w:rFonts w:ascii="Arial" w:eastAsia="Arial" w:hAnsi="Arial" w:cs="Arial"/>
                <w:i/>
                <w:iCs/>
                <w:sz w:val="22"/>
                <w:szCs w:val="22"/>
              </w:rPr>
              <w:t xml:space="preserve"> own PPE</w:t>
            </w:r>
            <w:r w:rsidR="135CEC98" w:rsidRPr="4466D8C4">
              <w:rPr>
                <w:rFonts w:ascii="Arial" w:eastAsia="Arial" w:hAnsi="Arial" w:cs="Arial"/>
                <w:i/>
                <w:iCs/>
                <w:sz w:val="22"/>
                <w:szCs w:val="22"/>
              </w:rPr>
              <w:t xml:space="preserve">” </w:t>
            </w:r>
            <w:r w:rsidR="135CEC98" w:rsidRPr="4466D8C4">
              <w:rPr>
                <w:rFonts w:ascii="Arial" w:eastAsia="Arial" w:hAnsi="Arial" w:cs="Arial"/>
                <w:b/>
                <w:bCs/>
                <w:i/>
                <w:iCs/>
                <w:sz w:val="22"/>
                <w:szCs w:val="22"/>
              </w:rPr>
              <w:t xml:space="preserve">Chief </w:t>
            </w:r>
            <w:r w:rsidR="6E4625DD" w:rsidRPr="4466D8C4">
              <w:rPr>
                <w:rFonts w:ascii="Arial" w:eastAsia="Arial" w:hAnsi="Arial" w:cs="Arial"/>
                <w:b/>
                <w:bCs/>
                <w:i/>
                <w:iCs/>
                <w:sz w:val="22"/>
                <w:szCs w:val="22"/>
              </w:rPr>
              <w:t>Executive</w:t>
            </w:r>
            <w:r w:rsidR="135CEC98" w:rsidRPr="4466D8C4">
              <w:rPr>
                <w:rFonts w:ascii="Arial" w:eastAsia="Arial" w:hAnsi="Arial" w:cs="Arial"/>
                <w:i/>
                <w:iCs/>
                <w:sz w:val="22"/>
                <w:szCs w:val="22"/>
              </w:rPr>
              <w:t xml:space="preserve"> </w:t>
            </w:r>
          </w:p>
          <w:p w14:paraId="6EC31676" w14:textId="77777777" w:rsidR="00936E25" w:rsidRPr="00C81D33" w:rsidRDefault="00936E25" w:rsidP="4466D8C4">
            <w:pPr>
              <w:jc w:val="both"/>
              <w:rPr>
                <w:rFonts w:ascii="Arial" w:eastAsia="Arial" w:hAnsi="Arial" w:cs="Arial"/>
                <w:b/>
                <w:bCs/>
                <w:i/>
                <w:iCs/>
                <w:sz w:val="22"/>
                <w:szCs w:val="22"/>
              </w:rPr>
            </w:pPr>
          </w:p>
          <w:p w14:paraId="007B9D7C" w14:textId="1CCDBCD9" w:rsidR="00747E55" w:rsidRPr="00C81D33" w:rsidRDefault="008C677C" w:rsidP="4466D8C4">
            <w:pPr>
              <w:jc w:val="both"/>
              <w:rPr>
                <w:rFonts w:ascii="Arial" w:eastAsia="Arial" w:hAnsi="Arial" w:cs="Arial"/>
                <w:b/>
                <w:bCs/>
                <w:i/>
                <w:iCs/>
                <w:sz w:val="22"/>
                <w:szCs w:val="22"/>
              </w:rPr>
            </w:pPr>
            <w:r>
              <w:rPr>
                <w:rFonts w:ascii="Arial" w:eastAsia="Arial" w:hAnsi="Arial" w:cs="Arial"/>
                <w:i/>
                <w:iCs/>
                <w:sz w:val="22"/>
                <w:szCs w:val="22"/>
              </w:rPr>
              <w:t xml:space="preserve">“We are </w:t>
            </w:r>
            <w:r w:rsidRPr="008C677C">
              <w:rPr>
                <w:rFonts w:ascii="Arial" w:eastAsia="Arial" w:hAnsi="Arial" w:cs="Arial"/>
                <w:i/>
                <w:iCs/>
                <w:sz w:val="22"/>
                <w:szCs w:val="22"/>
              </w:rPr>
              <w:t>still critically low on clinical waste bags and containers, and less than 7 days endurance for body bags. LRF drops were significantly smaller than expected, so</w:t>
            </w:r>
            <w:r>
              <w:rPr>
                <w:rFonts w:ascii="Arial" w:eastAsia="Arial" w:hAnsi="Arial" w:cs="Arial"/>
                <w:i/>
                <w:iCs/>
                <w:sz w:val="22"/>
                <w:szCs w:val="22"/>
              </w:rPr>
              <w:t xml:space="preserve"> we</w:t>
            </w:r>
            <w:r w:rsidRPr="008C677C">
              <w:rPr>
                <w:rFonts w:ascii="Arial" w:eastAsia="Arial" w:hAnsi="Arial" w:cs="Arial"/>
                <w:i/>
                <w:iCs/>
                <w:sz w:val="22"/>
                <w:szCs w:val="22"/>
              </w:rPr>
              <w:t xml:space="preserve"> really need accurate info about what is arriving.</w:t>
            </w:r>
            <w:r>
              <w:rPr>
                <w:rFonts w:ascii="Arial" w:eastAsia="Arial" w:hAnsi="Arial" w:cs="Arial"/>
                <w:i/>
                <w:iCs/>
                <w:sz w:val="22"/>
                <w:szCs w:val="22"/>
              </w:rPr>
              <w:t xml:space="preserve">” </w:t>
            </w:r>
            <w:r w:rsidRPr="008C677C">
              <w:rPr>
                <w:rFonts w:ascii="Arial" w:eastAsia="Arial" w:hAnsi="Arial" w:cs="Arial"/>
                <w:b/>
                <w:i/>
                <w:iCs/>
                <w:sz w:val="22"/>
                <w:szCs w:val="22"/>
              </w:rPr>
              <w:t>SCG</w:t>
            </w:r>
          </w:p>
          <w:p w14:paraId="6355DA22" w14:textId="77777777" w:rsidR="00747E55" w:rsidRPr="00C81D33" w:rsidRDefault="00747E55" w:rsidP="4466D8C4">
            <w:pPr>
              <w:jc w:val="both"/>
              <w:rPr>
                <w:rFonts w:ascii="Arial" w:eastAsia="Arial" w:hAnsi="Arial" w:cs="Arial"/>
                <w:b/>
                <w:bCs/>
                <w:i/>
                <w:iCs/>
                <w:sz w:val="22"/>
                <w:szCs w:val="22"/>
              </w:rPr>
            </w:pPr>
          </w:p>
          <w:p w14:paraId="0D72D081" w14:textId="288824DD" w:rsidR="2E090021" w:rsidRDefault="46F73953" w:rsidP="4466D8C4">
            <w:pPr>
              <w:jc w:val="both"/>
              <w:rPr>
                <w:rFonts w:ascii="Arial" w:eastAsia="Arial" w:hAnsi="Arial" w:cs="Arial"/>
                <w:b/>
                <w:bCs/>
                <w:i/>
                <w:iCs/>
                <w:sz w:val="22"/>
                <w:szCs w:val="22"/>
              </w:rPr>
            </w:pPr>
            <w:r w:rsidRPr="4466D8C4">
              <w:rPr>
                <w:rFonts w:ascii="Arial" w:eastAsia="Arial" w:hAnsi="Arial" w:cs="Arial"/>
                <w:i/>
                <w:iCs/>
                <w:sz w:val="22"/>
                <w:szCs w:val="22"/>
              </w:rPr>
              <w:t>“</w:t>
            </w:r>
            <w:r w:rsidR="00CB5DE9">
              <w:rPr>
                <w:rFonts w:ascii="Arial" w:eastAsia="Arial" w:hAnsi="Arial" w:cs="Arial"/>
                <w:i/>
                <w:iCs/>
                <w:sz w:val="22"/>
                <w:szCs w:val="22"/>
              </w:rPr>
              <w:t>We h</w:t>
            </w:r>
            <w:r w:rsidR="00CB5DE9" w:rsidRPr="00CB5DE9">
              <w:rPr>
                <w:rFonts w:ascii="Arial" w:eastAsia="Arial" w:hAnsi="Arial" w:cs="Arial"/>
                <w:i/>
                <w:iCs/>
                <w:sz w:val="22"/>
                <w:szCs w:val="22"/>
              </w:rPr>
              <w:t>ad a delivery of face masks that were not up to specification and had to be replaced. 7 boxes came damaged on last delivery</w:t>
            </w:r>
            <w:r w:rsidR="00CB5DE9">
              <w:rPr>
                <w:rFonts w:ascii="Arial" w:eastAsia="Arial" w:hAnsi="Arial" w:cs="Arial"/>
                <w:i/>
                <w:iCs/>
                <w:sz w:val="22"/>
                <w:szCs w:val="22"/>
              </w:rPr>
              <w:t xml:space="preserve">” </w:t>
            </w:r>
            <w:r w:rsidR="00CB5DE9">
              <w:rPr>
                <w:rFonts w:ascii="Arial" w:eastAsia="Arial" w:hAnsi="Arial" w:cs="Arial"/>
                <w:b/>
                <w:bCs/>
                <w:i/>
                <w:iCs/>
                <w:sz w:val="22"/>
                <w:szCs w:val="22"/>
              </w:rPr>
              <w:t>County</w:t>
            </w:r>
            <w:r w:rsidRPr="4466D8C4">
              <w:rPr>
                <w:rFonts w:ascii="Arial" w:eastAsia="Arial" w:hAnsi="Arial" w:cs="Arial"/>
                <w:b/>
                <w:bCs/>
                <w:i/>
                <w:iCs/>
                <w:sz w:val="22"/>
                <w:szCs w:val="22"/>
              </w:rPr>
              <w:t xml:space="preserve"> Council</w:t>
            </w:r>
          </w:p>
          <w:p w14:paraId="09FAF74D" w14:textId="7BEDF440" w:rsidR="00DD0258" w:rsidRDefault="00DD0258" w:rsidP="4466D8C4">
            <w:pPr>
              <w:jc w:val="both"/>
              <w:rPr>
                <w:rFonts w:ascii="Arial" w:eastAsia="Arial" w:hAnsi="Arial" w:cs="Arial"/>
                <w:b/>
                <w:bCs/>
                <w:i/>
                <w:iCs/>
                <w:sz w:val="22"/>
                <w:szCs w:val="22"/>
              </w:rPr>
            </w:pPr>
          </w:p>
          <w:p w14:paraId="2DF2AF9F" w14:textId="4991792C" w:rsidR="5029F1C7" w:rsidRPr="002E6278" w:rsidRDefault="00A51772" w:rsidP="008E673A">
            <w:pPr>
              <w:jc w:val="both"/>
              <w:rPr>
                <w:rFonts w:ascii="Arial" w:eastAsia="Arial" w:hAnsi="Arial" w:cs="Arial"/>
                <w:bCs/>
                <w:i/>
                <w:iCs/>
                <w:sz w:val="22"/>
                <w:szCs w:val="22"/>
              </w:rPr>
            </w:pPr>
            <w:r w:rsidRPr="00A51772">
              <w:rPr>
                <w:rFonts w:ascii="Arial" w:eastAsia="Arial" w:hAnsi="Arial" w:cs="Arial"/>
                <w:bCs/>
                <w:i/>
                <w:iCs/>
                <w:sz w:val="22"/>
                <w:szCs w:val="22"/>
              </w:rPr>
              <w:t>“LRF drops of PPE have had expiry dates of 2015 at worst and 2018/19 at best. We have decided that we will not use th</w:t>
            </w:r>
            <w:r w:rsidR="002830D4">
              <w:rPr>
                <w:rFonts w:ascii="Arial" w:eastAsia="Arial" w:hAnsi="Arial" w:cs="Arial"/>
                <w:bCs/>
                <w:i/>
                <w:iCs/>
                <w:sz w:val="22"/>
                <w:szCs w:val="22"/>
              </w:rPr>
              <w:t>ese</w:t>
            </w:r>
            <w:r w:rsidRPr="00A51772">
              <w:rPr>
                <w:rFonts w:ascii="Arial" w:eastAsia="Arial" w:hAnsi="Arial" w:cs="Arial"/>
                <w:bCs/>
                <w:i/>
                <w:iCs/>
                <w:sz w:val="22"/>
                <w:szCs w:val="22"/>
              </w:rPr>
              <w:t>.”</w:t>
            </w:r>
            <w:r>
              <w:rPr>
                <w:rFonts w:ascii="Arial" w:eastAsia="Arial" w:hAnsi="Arial" w:cs="Arial"/>
                <w:b/>
                <w:bCs/>
                <w:i/>
                <w:iCs/>
                <w:sz w:val="22"/>
                <w:szCs w:val="22"/>
              </w:rPr>
              <w:t xml:space="preserve"> Unitary Council</w:t>
            </w:r>
          </w:p>
        </w:tc>
      </w:tr>
    </w:tbl>
    <w:p w14:paraId="75447842" w14:textId="5D96AAF9" w:rsidR="04680B27" w:rsidRDefault="04680B27" w:rsidP="04680B27">
      <w:pPr>
        <w:jc w:val="both"/>
        <w:rPr>
          <w:rFonts w:ascii="Arial" w:eastAsia="Arial" w:hAnsi="Arial" w:cs="Arial"/>
        </w:rPr>
      </w:pPr>
    </w:p>
    <w:p w14:paraId="31859AEB" w14:textId="04AB36F3" w:rsidR="6F27CF3B" w:rsidRDefault="01C0A5B6" w:rsidP="11F54DC6">
      <w:pPr>
        <w:jc w:val="both"/>
        <w:rPr>
          <w:rFonts w:ascii="Arial" w:hAnsi="Arial" w:cs="Arial"/>
        </w:rPr>
      </w:pPr>
      <w:r w:rsidRPr="11F54DC6">
        <w:rPr>
          <w:rFonts w:ascii="Arial" w:hAnsi="Arial" w:cs="Arial"/>
        </w:rPr>
        <w:t xml:space="preserve">It is welcome that the Secretary of State for Health has recognised the key role played in this crisis by care workers. Critical workers in social care and other key sectors should now be given parity with the NHS in terms of supply of PPE. There should be one system for the distribution of PPE rather than care workers and others being treated as second class workers.  </w:t>
      </w:r>
    </w:p>
    <w:p w14:paraId="45C00400" w14:textId="28A4E56F" w:rsidR="6F27CF3B" w:rsidRDefault="6F27CF3B" w:rsidP="11F54DC6">
      <w:pPr>
        <w:jc w:val="both"/>
        <w:rPr>
          <w:rFonts w:ascii="Arial" w:hAnsi="Arial" w:cs="Arial"/>
        </w:rPr>
      </w:pPr>
    </w:p>
    <w:p w14:paraId="27E4FEB8" w14:textId="617F3C95" w:rsidR="008E673A" w:rsidRDefault="0550132C" w:rsidP="7DE17AC7">
      <w:pPr>
        <w:jc w:val="both"/>
        <w:rPr>
          <w:rFonts w:ascii="Arial" w:eastAsia="Arial" w:hAnsi="Arial" w:cs="Arial"/>
          <w:color w:val="121212"/>
          <w:sz w:val="24"/>
          <w:szCs w:val="24"/>
        </w:rPr>
      </w:pPr>
      <w:r w:rsidRPr="48CCCE2C">
        <w:rPr>
          <w:rFonts w:ascii="Arial" w:hAnsi="Arial" w:cs="Arial"/>
        </w:rPr>
        <w:t>A</w:t>
      </w:r>
      <w:r w:rsidR="34917066" w:rsidRPr="48CCCE2C">
        <w:rPr>
          <w:rFonts w:ascii="Arial" w:hAnsi="Arial" w:cs="Arial"/>
        </w:rPr>
        <w:t xml:space="preserve">ccess to testing is critical to this work. </w:t>
      </w:r>
      <w:r w:rsidR="7D8FE671" w:rsidRPr="48CCCE2C">
        <w:rPr>
          <w:rFonts w:ascii="Arial" w:hAnsi="Arial" w:cs="Arial"/>
        </w:rPr>
        <w:t xml:space="preserve">The LGA welcomes the news that Baroness Dido Harding has been appointed to lead the programme of testing and tracing as part of the Government’s ongoing response to COVID-19. </w:t>
      </w:r>
      <w:r w:rsidR="4ED502D3" w:rsidRPr="48CCCE2C">
        <w:rPr>
          <w:rFonts w:ascii="Arial" w:hAnsi="Arial" w:cs="Arial"/>
        </w:rPr>
        <w:t>Also, i</w:t>
      </w:r>
      <w:r w:rsidR="1890E231" w:rsidRPr="48CCCE2C">
        <w:rPr>
          <w:rFonts w:ascii="Arial" w:hAnsi="Arial" w:cs="Arial"/>
        </w:rPr>
        <w:t>n a pos</w:t>
      </w:r>
      <w:r w:rsidR="7A7C3E49" w:rsidRPr="48CCCE2C">
        <w:rPr>
          <w:rFonts w:ascii="Arial" w:hAnsi="Arial" w:cs="Arial"/>
        </w:rPr>
        <w:t>i</w:t>
      </w:r>
      <w:r w:rsidR="1890E231" w:rsidRPr="48CCCE2C">
        <w:rPr>
          <w:rFonts w:ascii="Arial" w:hAnsi="Arial" w:cs="Arial"/>
        </w:rPr>
        <w:t xml:space="preserve">tive response to </w:t>
      </w:r>
      <w:r w:rsidR="3F08A7B2" w:rsidRPr="48CCCE2C">
        <w:rPr>
          <w:rFonts w:ascii="Arial" w:hAnsi="Arial" w:cs="Arial"/>
        </w:rPr>
        <w:t xml:space="preserve">the </w:t>
      </w:r>
      <w:r w:rsidR="1890E231" w:rsidRPr="48CCCE2C">
        <w:rPr>
          <w:rFonts w:ascii="Arial" w:hAnsi="Arial" w:cs="Arial"/>
        </w:rPr>
        <w:t>calls of councils and the LGA, Ministers have asked local directors of public health to take charge of</w:t>
      </w:r>
      <w:r w:rsidR="4F3DAA8C" w:rsidRPr="48CCCE2C">
        <w:rPr>
          <w:rFonts w:ascii="Arial" w:hAnsi="Arial" w:cs="Arial"/>
        </w:rPr>
        <w:t xml:space="preserve"> testing in care homes and to help inform local prioritisation of testing.</w:t>
      </w:r>
      <w:r w:rsidR="34917066" w:rsidRPr="48CCCE2C">
        <w:rPr>
          <w:rFonts w:ascii="Arial" w:hAnsi="Arial" w:cs="Arial"/>
        </w:rPr>
        <w:t xml:space="preserve"> </w:t>
      </w:r>
      <w:r w:rsidR="4C905ADC" w:rsidRPr="48CCCE2C">
        <w:rPr>
          <w:rFonts w:ascii="Arial" w:hAnsi="Arial" w:cs="Arial"/>
        </w:rPr>
        <w:t xml:space="preserve">The increase in testing availability is welcome but </w:t>
      </w:r>
      <w:r w:rsidR="022DA616" w:rsidRPr="48CCCE2C">
        <w:rPr>
          <w:rFonts w:ascii="Arial" w:hAnsi="Arial" w:cs="Arial"/>
        </w:rPr>
        <w:t xml:space="preserve">too many </w:t>
      </w:r>
      <w:r w:rsidR="20696882" w:rsidRPr="48CCCE2C">
        <w:rPr>
          <w:rFonts w:ascii="Arial" w:hAnsi="Arial" w:cs="Arial"/>
        </w:rPr>
        <w:t xml:space="preserve">care workers are still </w:t>
      </w:r>
      <w:r w:rsidR="219450B9" w:rsidRPr="48CCCE2C">
        <w:rPr>
          <w:rFonts w:ascii="Arial" w:hAnsi="Arial" w:cs="Arial"/>
        </w:rPr>
        <w:t xml:space="preserve">unsure how to access tests and tragically we are seeing the number of deaths among care workers increase. </w:t>
      </w:r>
      <w:r w:rsidR="53DBE3A8" w:rsidRPr="48CCCE2C">
        <w:rPr>
          <w:rFonts w:ascii="Arial" w:eastAsia="Arial" w:hAnsi="Arial" w:cs="Arial"/>
        </w:rPr>
        <w:t xml:space="preserve"> </w:t>
      </w:r>
    </w:p>
    <w:p w14:paraId="53B739F0" w14:textId="54F39124" w:rsidR="48CCCE2C" w:rsidRDefault="48CCCE2C" w:rsidP="48CCCE2C">
      <w:pPr>
        <w:jc w:val="both"/>
        <w:rPr>
          <w:rFonts w:ascii="Arial" w:eastAsia="Arial" w:hAnsi="Arial" w:cs="Arial"/>
        </w:rPr>
      </w:pPr>
    </w:p>
    <w:p w14:paraId="7E8F0FB7" w14:textId="2C6E918A" w:rsidR="008E673A" w:rsidRDefault="000F46E7" w:rsidP="34B657F1">
      <w:pPr>
        <w:jc w:val="both"/>
        <w:rPr>
          <w:rFonts w:ascii="Arial" w:eastAsia="Arial" w:hAnsi="Arial" w:cs="Arial"/>
        </w:rPr>
      </w:pPr>
      <w:r>
        <w:lastRenderedPageBreak/>
        <w:t xml:space="preserve">We </w:t>
      </w:r>
      <w:r w:rsidR="7B55E750" w:rsidRPr="63E504F1">
        <w:rPr>
          <w:rFonts w:ascii="Arial" w:eastAsia="Arial" w:hAnsi="Arial" w:cs="Arial"/>
        </w:rPr>
        <w:t xml:space="preserve">are monitoring social care and workforce availability with private sector providers and continue to work with councils and providers on funding additional costs and managing provider cash flow. </w:t>
      </w:r>
      <w:r w:rsidR="333EF52B" w:rsidRPr="63E504F1">
        <w:rPr>
          <w:rFonts w:ascii="Arial" w:eastAsia="Arial" w:hAnsi="Arial" w:cs="Arial"/>
        </w:rPr>
        <w:t xml:space="preserve">We are concerned that councils are being asked to support private sector providers who </w:t>
      </w:r>
      <w:r w:rsidR="77FE40C9" w:rsidRPr="63E504F1">
        <w:rPr>
          <w:rFonts w:ascii="Arial" w:eastAsia="Arial" w:hAnsi="Arial" w:cs="Arial"/>
        </w:rPr>
        <w:t>provide services entirely or predominantly to the self-funder market</w:t>
      </w:r>
      <w:r w:rsidR="3F663588" w:rsidRPr="63E504F1">
        <w:rPr>
          <w:rFonts w:ascii="Arial" w:eastAsia="Arial" w:hAnsi="Arial" w:cs="Arial"/>
        </w:rPr>
        <w:t>.</w:t>
      </w:r>
      <w:r w:rsidR="77FE40C9" w:rsidRPr="63E504F1">
        <w:rPr>
          <w:rFonts w:ascii="Arial" w:eastAsia="Arial" w:hAnsi="Arial" w:cs="Arial"/>
        </w:rPr>
        <w:t xml:space="preserve"> </w:t>
      </w:r>
      <w:r w:rsidR="23CD8BE1" w:rsidRPr="63E504F1">
        <w:rPr>
          <w:rFonts w:ascii="Arial" w:eastAsia="Arial" w:hAnsi="Arial" w:cs="Arial"/>
        </w:rPr>
        <w:t>We</w:t>
      </w:r>
      <w:r w:rsidR="77FE40C9" w:rsidRPr="63E504F1">
        <w:rPr>
          <w:rFonts w:ascii="Arial" w:eastAsia="Arial" w:hAnsi="Arial" w:cs="Arial"/>
        </w:rPr>
        <w:t xml:space="preserve"> support government </w:t>
      </w:r>
      <w:r w:rsidR="39580C5A" w:rsidRPr="63E504F1">
        <w:rPr>
          <w:rFonts w:ascii="Arial" w:eastAsia="Arial" w:hAnsi="Arial" w:cs="Arial"/>
        </w:rPr>
        <w:t>ambition</w:t>
      </w:r>
      <w:r w:rsidR="77FE40C9" w:rsidRPr="63E504F1">
        <w:rPr>
          <w:rFonts w:ascii="Arial" w:eastAsia="Arial" w:hAnsi="Arial" w:cs="Arial"/>
        </w:rPr>
        <w:t xml:space="preserve"> to ensur</w:t>
      </w:r>
      <w:r w:rsidR="1D7DED28" w:rsidRPr="63E504F1">
        <w:rPr>
          <w:rFonts w:ascii="Arial" w:eastAsia="Arial" w:hAnsi="Arial" w:cs="Arial"/>
        </w:rPr>
        <w:t>e business cont</w:t>
      </w:r>
      <w:r w:rsidR="438B3465" w:rsidRPr="63E504F1">
        <w:rPr>
          <w:rFonts w:ascii="Arial" w:eastAsia="Arial" w:hAnsi="Arial" w:cs="Arial"/>
        </w:rPr>
        <w:t>i</w:t>
      </w:r>
      <w:r w:rsidR="1D7DED28" w:rsidRPr="63E504F1">
        <w:rPr>
          <w:rFonts w:ascii="Arial" w:eastAsia="Arial" w:hAnsi="Arial" w:cs="Arial"/>
        </w:rPr>
        <w:t xml:space="preserve">nuity </w:t>
      </w:r>
      <w:r w:rsidR="40E955E4" w:rsidRPr="63E504F1">
        <w:rPr>
          <w:rFonts w:ascii="Arial" w:eastAsia="Arial" w:hAnsi="Arial" w:cs="Arial"/>
        </w:rPr>
        <w:t xml:space="preserve">for </w:t>
      </w:r>
      <w:r w:rsidR="23CD8BE1" w:rsidRPr="63E504F1">
        <w:rPr>
          <w:rFonts w:ascii="Arial" w:eastAsia="Arial" w:hAnsi="Arial" w:cs="Arial"/>
        </w:rPr>
        <w:t>all social care</w:t>
      </w:r>
      <w:r w:rsidR="40E955E4" w:rsidRPr="63E504F1">
        <w:rPr>
          <w:rFonts w:ascii="Arial" w:eastAsia="Arial" w:hAnsi="Arial" w:cs="Arial"/>
        </w:rPr>
        <w:t xml:space="preserve"> </w:t>
      </w:r>
      <w:r w:rsidR="0183A970" w:rsidRPr="63E504F1">
        <w:rPr>
          <w:rFonts w:ascii="Arial" w:eastAsia="Arial" w:hAnsi="Arial" w:cs="Arial"/>
        </w:rPr>
        <w:t>providers</w:t>
      </w:r>
      <w:r w:rsidR="23CD8BE1" w:rsidRPr="63E504F1">
        <w:rPr>
          <w:rFonts w:ascii="Arial" w:eastAsia="Arial" w:hAnsi="Arial" w:cs="Arial"/>
        </w:rPr>
        <w:t xml:space="preserve"> but for those that cater solely for the self-funder market</w:t>
      </w:r>
      <w:r w:rsidR="0183A970" w:rsidRPr="63E504F1">
        <w:rPr>
          <w:rFonts w:ascii="Arial" w:eastAsia="Arial" w:hAnsi="Arial" w:cs="Arial"/>
        </w:rPr>
        <w:t>, this should be addresse</w:t>
      </w:r>
      <w:r w:rsidR="7249FD93" w:rsidRPr="63E504F1">
        <w:rPr>
          <w:rFonts w:ascii="Arial" w:eastAsia="Arial" w:hAnsi="Arial" w:cs="Arial"/>
        </w:rPr>
        <w:t xml:space="preserve">d </w:t>
      </w:r>
      <w:r w:rsidR="0183A970" w:rsidRPr="63E504F1">
        <w:rPr>
          <w:rFonts w:ascii="Arial" w:eastAsia="Arial" w:hAnsi="Arial" w:cs="Arial"/>
        </w:rPr>
        <w:t xml:space="preserve">as a business support </w:t>
      </w:r>
      <w:r w:rsidR="23CD8BE1" w:rsidRPr="63E504F1">
        <w:rPr>
          <w:rFonts w:ascii="Arial" w:eastAsia="Arial" w:hAnsi="Arial" w:cs="Arial"/>
        </w:rPr>
        <w:t xml:space="preserve">need </w:t>
      </w:r>
      <w:r w:rsidR="0183A970" w:rsidRPr="63E504F1">
        <w:rPr>
          <w:rFonts w:ascii="Arial" w:eastAsia="Arial" w:hAnsi="Arial" w:cs="Arial"/>
        </w:rPr>
        <w:t>rather than</w:t>
      </w:r>
      <w:r w:rsidR="5188146A" w:rsidRPr="63E504F1">
        <w:rPr>
          <w:rFonts w:ascii="Arial" w:eastAsia="Arial" w:hAnsi="Arial" w:cs="Arial"/>
        </w:rPr>
        <w:t xml:space="preserve"> a council </w:t>
      </w:r>
      <w:r w:rsidR="23CD8BE1" w:rsidRPr="63E504F1">
        <w:rPr>
          <w:rFonts w:ascii="Arial" w:eastAsia="Arial" w:hAnsi="Arial" w:cs="Arial"/>
        </w:rPr>
        <w:t>responsibility.</w:t>
      </w:r>
      <w:r w:rsidR="38EC50F8" w:rsidRPr="63E504F1">
        <w:rPr>
          <w:rFonts w:ascii="Arial" w:eastAsia="Arial" w:hAnsi="Arial" w:cs="Arial"/>
        </w:rPr>
        <w:t xml:space="preserve"> </w:t>
      </w:r>
      <w:r w:rsidR="6FA4EF96" w:rsidRPr="63E504F1">
        <w:rPr>
          <w:rFonts w:ascii="Arial" w:eastAsia="Arial" w:hAnsi="Arial" w:cs="Arial"/>
        </w:rPr>
        <w:t>There are many calls on the £3.2 billion of funding allocated to councils</w:t>
      </w:r>
      <w:r w:rsidR="23CD8BE1" w:rsidRPr="63E504F1">
        <w:rPr>
          <w:rFonts w:ascii="Arial" w:eastAsia="Arial" w:hAnsi="Arial" w:cs="Arial"/>
        </w:rPr>
        <w:t xml:space="preserve"> </w:t>
      </w:r>
      <w:r w:rsidR="6FA4EF96" w:rsidRPr="63E504F1">
        <w:rPr>
          <w:rFonts w:ascii="Arial" w:eastAsia="Arial" w:hAnsi="Arial" w:cs="Arial"/>
        </w:rPr>
        <w:t xml:space="preserve">and </w:t>
      </w:r>
      <w:r w:rsidR="191C8040" w:rsidRPr="63E504F1">
        <w:rPr>
          <w:rFonts w:ascii="Arial" w:eastAsia="Arial" w:hAnsi="Arial" w:cs="Arial"/>
        </w:rPr>
        <w:t xml:space="preserve">providing financial support to care </w:t>
      </w:r>
      <w:r w:rsidR="6B4F364A" w:rsidRPr="63E504F1">
        <w:rPr>
          <w:rFonts w:ascii="Arial" w:eastAsia="Arial" w:hAnsi="Arial" w:cs="Arial"/>
        </w:rPr>
        <w:t>businesses</w:t>
      </w:r>
      <w:r w:rsidR="191C8040" w:rsidRPr="63E504F1">
        <w:rPr>
          <w:rFonts w:ascii="Arial" w:eastAsia="Arial" w:hAnsi="Arial" w:cs="Arial"/>
        </w:rPr>
        <w:t xml:space="preserve"> that do not contract wi</w:t>
      </w:r>
      <w:r w:rsidR="1C727974" w:rsidRPr="63E504F1">
        <w:rPr>
          <w:rFonts w:ascii="Arial" w:eastAsia="Arial" w:hAnsi="Arial" w:cs="Arial"/>
        </w:rPr>
        <w:t>th</w:t>
      </w:r>
      <w:r w:rsidR="191C8040" w:rsidRPr="63E504F1">
        <w:rPr>
          <w:rFonts w:ascii="Arial" w:eastAsia="Arial" w:hAnsi="Arial" w:cs="Arial"/>
        </w:rPr>
        <w:t xml:space="preserve"> councils would</w:t>
      </w:r>
      <w:r w:rsidR="73E8B17F" w:rsidRPr="63E504F1">
        <w:rPr>
          <w:rFonts w:ascii="Arial" w:eastAsia="Arial" w:hAnsi="Arial" w:cs="Arial"/>
        </w:rPr>
        <w:t xml:space="preserve"> only increase the gap between presenting pressures and resources available.</w:t>
      </w:r>
    </w:p>
    <w:p w14:paraId="632F9197" w14:textId="616AE742" w:rsidR="679542C8" w:rsidRDefault="679542C8" w:rsidP="679542C8">
      <w:pPr>
        <w:jc w:val="both"/>
        <w:rPr>
          <w:rFonts w:ascii="Arial" w:eastAsia="Arial" w:hAnsi="Arial" w:cs="Arial"/>
        </w:rPr>
      </w:pPr>
    </w:p>
    <w:tbl>
      <w:tblPr>
        <w:tblStyle w:val="TableGrid"/>
        <w:tblW w:w="0" w:type="auto"/>
        <w:tblLook w:val="04A0" w:firstRow="1" w:lastRow="0" w:firstColumn="1" w:lastColumn="0" w:noHBand="0" w:noVBand="1"/>
      </w:tblPr>
      <w:tblGrid>
        <w:gridCol w:w="9016"/>
      </w:tblGrid>
      <w:tr w:rsidR="00CB5DE9" w14:paraId="0C66656B" w14:textId="77777777" w:rsidTr="00CB5DE9">
        <w:tc>
          <w:tcPr>
            <w:tcW w:w="9016" w:type="dxa"/>
          </w:tcPr>
          <w:p w14:paraId="4F4D82A0" w14:textId="77777777" w:rsidR="00CB5DE9" w:rsidRPr="00C81D33" w:rsidRDefault="00CB5DE9" w:rsidP="00CB5DE9">
            <w:pPr>
              <w:jc w:val="both"/>
              <w:rPr>
                <w:rFonts w:ascii="Arial" w:eastAsia="Arial" w:hAnsi="Arial" w:cs="Arial"/>
                <w:b/>
                <w:bCs/>
                <w:i/>
                <w:iCs/>
                <w:sz w:val="22"/>
                <w:szCs w:val="22"/>
              </w:rPr>
            </w:pPr>
            <w:r w:rsidRPr="004B6F8D">
              <w:rPr>
                <w:rFonts w:ascii="Arial" w:eastAsia="Arial" w:hAnsi="Arial" w:cs="Arial"/>
                <w:bCs/>
                <w:i/>
                <w:iCs/>
                <w:sz w:val="22"/>
                <w:szCs w:val="22"/>
              </w:rPr>
              <w:t>“Councils should be made aware of changing testing policy. Following the announcement of plans to include over 65s and those needing tests to return to work, our mobile testing unit site was inundated by people wanting tests without an appointment”</w:t>
            </w:r>
            <w:r>
              <w:rPr>
                <w:rFonts w:ascii="Arial" w:eastAsia="Arial" w:hAnsi="Arial" w:cs="Arial"/>
                <w:b/>
                <w:bCs/>
                <w:i/>
                <w:iCs/>
                <w:sz w:val="22"/>
                <w:szCs w:val="22"/>
              </w:rPr>
              <w:t xml:space="preserve"> London Borough</w:t>
            </w:r>
          </w:p>
          <w:p w14:paraId="759C689E" w14:textId="77777777" w:rsidR="00CB5DE9" w:rsidRDefault="00CB5DE9" w:rsidP="6D86D8E1">
            <w:pPr>
              <w:jc w:val="both"/>
              <w:rPr>
                <w:rFonts w:ascii="Arial" w:eastAsia="Arial" w:hAnsi="Arial" w:cs="Arial"/>
              </w:rPr>
            </w:pPr>
          </w:p>
        </w:tc>
      </w:tr>
    </w:tbl>
    <w:p w14:paraId="48E58823" w14:textId="5521E000" w:rsidR="04680B27" w:rsidRDefault="1B3C8867" w:rsidP="3AD82693">
      <w:pPr>
        <w:jc w:val="both"/>
        <w:rPr>
          <w:rFonts w:ascii="Arial" w:eastAsia="Arial" w:hAnsi="Arial" w:cs="Arial"/>
        </w:rPr>
      </w:pPr>
      <w:r w:rsidRPr="5E392676">
        <w:rPr>
          <w:rFonts w:ascii="Arial" w:eastAsia="Arial" w:hAnsi="Arial" w:cs="Arial"/>
        </w:rPr>
        <w:t xml:space="preserve">   </w:t>
      </w:r>
      <w:r w:rsidR="7A978DAD" w:rsidRPr="5E392676">
        <w:rPr>
          <w:rFonts w:ascii="Arial" w:eastAsia="Arial" w:hAnsi="Arial" w:cs="Arial"/>
        </w:rPr>
        <w:t xml:space="preserve"> </w:t>
      </w:r>
      <w:r w:rsidR="300C8767" w:rsidRPr="5E392676">
        <w:rPr>
          <w:rFonts w:ascii="Arial" w:eastAsia="Arial" w:hAnsi="Arial" w:cs="Arial"/>
        </w:rPr>
        <w:t xml:space="preserve"> </w:t>
      </w:r>
    </w:p>
    <w:p w14:paraId="7B98FCE3" w14:textId="569B60AD" w:rsidR="04680B27" w:rsidRDefault="282FAF71" w:rsidP="63E504F1">
      <w:pPr>
        <w:jc w:val="both"/>
        <w:rPr>
          <w:rFonts w:ascii="Arial" w:eastAsia="Arial" w:hAnsi="Arial" w:cs="Arial"/>
          <w:color w:val="000000" w:themeColor="text1"/>
          <w:lang w:val="en-US"/>
        </w:rPr>
      </w:pPr>
      <w:r w:rsidRPr="63E504F1">
        <w:rPr>
          <w:rFonts w:ascii="Arial" w:eastAsia="Arial" w:hAnsi="Arial" w:cs="Arial"/>
          <w:color w:val="000000" w:themeColor="text1"/>
          <w:lang w:val="en-US"/>
        </w:rPr>
        <w:t xml:space="preserve"> </w:t>
      </w:r>
    </w:p>
    <w:p w14:paraId="42B2E0C2" w14:textId="2E856F28" w:rsidR="04680B27" w:rsidRDefault="0EB0DEE0" w:rsidP="63E504F1">
      <w:pPr>
        <w:jc w:val="both"/>
        <w:rPr>
          <w:rFonts w:ascii="Arial" w:eastAsia="Arial" w:hAnsi="Arial" w:cs="Arial"/>
          <w:szCs w:val="22"/>
        </w:rPr>
      </w:pPr>
      <w:r w:rsidRPr="7030FC13">
        <w:rPr>
          <w:rFonts w:ascii="Arial" w:eastAsia="Arial" w:hAnsi="Arial" w:cs="Arial"/>
        </w:rPr>
        <w:t xml:space="preserve">We welcome </w:t>
      </w:r>
      <w:r w:rsidR="6D97D187" w:rsidRPr="7030FC13">
        <w:rPr>
          <w:rFonts w:ascii="Arial" w:eastAsia="Arial" w:hAnsi="Arial" w:cs="Arial"/>
        </w:rPr>
        <w:t>the Governments</w:t>
      </w:r>
      <w:r w:rsidR="43375578" w:rsidRPr="7030FC13">
        <w:rPr>
          <w:rFonts w:ascii="Arial" w:eastAsia="Arial" w:hAnsi="Arial" w:cs="Arial"/>
        </w:rPr>
        <w:t xml:space="preserve"> acknowledge</w:t>
      </w:r>
      <w:r w:rsidR="216AD5A4" w:rsidRPr="7030FC13">
        <w:rPr>
          <w:rFonts w:ascii="Arial" w:eastAsia="Arial" w:hAnsi="Arial" w:cs="Arial"/>
        </w:rPr>
        <w:t>ment</w:t>
      </w:r>
      <w:r w:rsidR="43375578" w:rsidRPr="7030FC13">
        <w:rPr>
          <w:rFonts w:ascii="Arial" w:eastAsia="Arial" w:hAnsi="Arial" w:cs="Arial"/>
        </w:rPr>
        <w:t xml:space="preserve"> </w:t>
      </w:r>
      <w:r w:rsidR="06D5EEFF" w:rsidRPr="7030FC13">
        <w:rPr>
          <w:rFonts w:ascii="Arial" w:eastAsia="Arial" w:hAnsi="Arial" w:cs="Arial"/>
        </w:rPr>
        <w:t xml:space="preserve">of </w:t>
      </w:r>
      <w:r w:rsidR="43375578" w:rsidRPr="7030FC13">
        <w:rPr>
          <w:rFonts w:ascii="Arial" w:eastAsia="Arial" w:hAnsi="Arial" w:cs="Arial"/>
        </w:rPr>
        <w:t>our call to utilise the unparalleled skills, knowledge and experience of councils to help national efforts to track and trace coronavirus.</w:t>
      </w:r>
      <w:r w:rsidR="0FD3393F" w:rsidRPr="7030FC13">
        <w:rPr>
          <w:rFonts w:ascii="Arial" w:eastAsia="Arial" w:hAnsi="Arial" w:cs="Arial"/>
        </w:rPr>
        <w:t xml:space="preserve"> </w:t>
      </w:r>
      <w:r w:rsidR="43375578" w:rsidRPr="7030FC13">
        <w:rPr>
          <w:rFonts w:ascii="Arial" w:eastAsia="Arial" w:hAnsi="Arial" w:cs="Arial"/>
        </w:rPr>
        <w:t xml:space="preserve">Joining up local, regional and national responses to defeating this virus and getting them working effectively is </w:t>
      </w:r>
      <w:r w:rsidR="5E87F339" w:rsidRPr="7030FC13">
        <w:rPr>
          <w:rFonts w:ascii="Arial" w:eastAsia="Arial" w:hAnsi="Arial" w:cs="Arial"/>
        </w:rPr>
        <w:t>crucial</w:t>
      </w:r>
      <w:r w:rsidR="43375578" w:rsidRPr="7030FC13">
        <w:rPr>
          <w:rFonts w:ascii="Arial" w:eastAsia="Arial" w:hAnsi="Arial" w:cs="Arial"/>
        </w:rPr>
        <w:t xml:space="preserve"> to beating it and lifting lockdown measures. </w:t>
      </w:r>
    </w:p>
    <w:p w14:paraId="7EC9321F" w14:textId="0DB835E4" w:rsidR="04680B27" w:rsidRDefault="43375578" w:rsidP="63E504F1">
      <w:pPr>
        <w:jc w:val="both"/>
        <w:rPr>
          <w:rFonts w:ascii="Arial" w:eastAsia="Arial" w:hAnsi="Arial" w:cs="Arial"/>
          <w:szCs w:val="22"/>
        </w:rPr>
      </w:pPr>
      <w:r w:rsidRPr="7030FC13">
        <w:rPr>
          <w:rFonts w:ascii="Arial" w:eastAsia="Arial" w:hAnsi="Arial" w:cs="Arial"/>
        </w:rPr>
        <w:t xml:space="preserve"> </w:t>
      </w:r>
    </w:p>
    <w:p w14:paraId="100A1B0C" w14:textId="29357D63" w:rsidR="04680B27" w:rsidRDefault="43375578" w:rsidP="63E504F1">
      <w:pPr>
        <w:jc w:val="both"/>
        <w:rPr>
          <w:rFonts w:ascii="Arial" w:eastAsia="Arial" w:hAnsi="Arial" w:cs="Arial"/>
          <w:szCs w:val="22"/>
        </w:rPr>
      </w:pPr>
      <w:r w:rsidRPr="7030FC13">
        <w:rPr>
          <w:rFonts w:ascii="Arial" w:eastAsia="Arial" w:hAnsi="Arial" w:cs="Arial"/>
        </w:rPr>
        <w:t>Councils know their communities best. It is vital that the Government capitalises on the significant work being done by Directors of Public Health to tackle the virus and increase local engagement in towns, cities and rural areas across the country.</w:t>
      </w:r>
      <w:r w:rsidR="67F10844" w:rsidRPr="7030FC13">
        <w:rPr>
          <w:rFonts w:ascii="Arial" w:eastAsia="Arial" w:hAnsi="Arial" w:cs="Arial"/>
        </w:rPr>
        <w:t xml:space="preserve"> </w:t>
      </w:r>
      <w:r w:rsidRPr="7030FC13">
        <w:rPr>
          <w:rFonts w:ascii="Arial" w:eastAsia="Arial" w:hAnsi="Arial" w:cs="Arial"/>
        </w:rPr>
        <w:t>Councils’ must not be side-lined – they will be vital in supporting the national testing and contact tracing to halt the spread of COVID-19 and need to be included in the contact tracing programme.</w:t>
      </w:r>
      <w:r w:rsidR="605093F5" w:rsidRPr="7030FC13">
        <w:rPr>
          <w:rFonts w:ascii="Arial" w:eastAsia="Arial" w:hAnsi="Arial" w:cs="Arial"/>
        </w:rPr>
        <w:t xml:space="preserve"> </w:t>
      </w:r>
      <w:r w:rsidRPr="7030FC13">
        <w:rPr>
          <w:rFonts w:ascii="Arial" w:eastAsia="Arial" w:hAnsi="Arial" w:cs="Arial"/>
        </w:rPr>
        <w:t xml:space="preserve">This means being given up-to-date infections data to enable them to target particular streets or communities to help to track previously unknown </w:t>
      </w:r>
      <w:r w:rsidR="5E1C7C5E" w:rsidRPr="7030FC13">
        <w:rPr>
          <w:rFonts w:ascii="Arial" w:eastAsia="Arial" w:hAnsi="Arial" w:cs="Arial"/>
        </w:rPr>
        <w:t>cases and</w:t>
      </w:r>
      <w:r w:rsidRPr="7030FC13">
        <w:rPr>
          <w:rFonts w:ascii="Arial" w:eastAsia="Arial" w:hAnsi="Arial" w:cs="Arial"/>
        </w:rPr>
        <w:t xml:space="preserve"> encourage those with symptoms to self-isolate. This would also help address flaws in the NHS COVID-19 app which will not be able to reach every area of the country.</w:t>
      </w:r>
    </w:p>
    <w:p w14:paraId="4011D9CE" w14:textId="07C31DE8" w:rsidR="04680B27" w:rsidRDefault="04680B27" w:rsidP="63E504F1">
      <w:pPr>
        <w:jc w:val="both"/>
        <w:rPr>
          <w:rFonts w:ascii="Arial" w:eastAsia="Arial" w:hAnsi="Arial" w:cs="Arial"/>
          <w:color w:val="000000" w:themeColor="text1"/>
        </w:rPr>
      </w:pPr>
    </w:p>
    <w:p w14:paraId="64B71B85" w14:textId="0393A188" w:rsidR="04680B27" w:rsidRDefault="282FAF71" w:rsidP="63E504F1">
      <w:pPr>
        <w:jc w:val="both"/>
        <w:rPr>
          <w:rFonts w:ascii="Arial" w:eastAsia="Arial" w:hAnsi="Arial" w:cs="Arial"/>
          <w:color w:val="000000" w:themeColor="text1"/>
          <w:lang w:val="en-US"/>
        </w:rPr>
      </w:pPr>
      <w:r w:rsidRPr="7030FC13">
        <w:rPr>
          <w:rFonts w:ascii="Arial" w:eastAsia="Arial" w:hAnsi="Arial" w:cs="Arial"/>
          <w:color w:val="000000" w:themeColor="text1"/>
        </w:rPr>
        <w:t xml:space="preserve">Costing an initiative like this is not straightforward as it could involve a significant amount of resource and for it to be in place for many months until a vaccine is ready. </w:t>
      </w:r>
      <w:r w:rsidRPr="7030FC13">
        <w:rPr>
          <w:rFonts w:ascii="Arial" w:eastAsia="Arial" w:hAnsi="Arial" w:cs="Arial"/>
          <w:color w:val="000000" w:themeColor="text1"/>
          <w:lang w:val="en-US"/>
        </w:rPr>
        <w:t xml:space="preserve"> </w:t>
      </w:r>
    </w:p>
    <w:p w14:paraId="68042E74" w14:textId="0803ED82" w:rsidR="04680B27" w:rsidRDefault="04680B27" w:rsidP="3AD82693">
      <w:pPr>
        <w:jc w:val="both"/>
        <w:rPr>
          <w:rFonts w:ascii="Arial" w:eastAsia="Arial" w:hAnsi="Arial" w:cs="Arial"/>
        </w:rPr>
      </w:pPr>
    </w:p>
    <w:p w14:paraId="2FE7CA78" w14:textId="26072D55" w:rsidR="00DC70F2" w:rsidRDefault="00DC70F2" w:rsidP="00DC70F2">
      <w:pPr>
        <w:jc w:val="both"/>
        <w:rPr>
          <w:rFonts w:ascii="Arial" w:eastAsia="Arial" w:hAnsi="Arial" w:cs="Arial"/>
          <w:b/>
          <w:bCs/>
          <w:u w:val="single"/>
        </w:rPr>
      </w:pPr>
      <w:r w:rsidRPr="1D5D714C">
        <w:rPr>
          <w:rFonts w:ascii="Arial" w:eastAsia="Arial" w:hAnsi="Arial" w:cs="Arial"/>
          <w:b/>
          <w:u w:val="single"/>
        </w:rPr>
        <w:t>FINANCE</w:t>
      </w:r>
      <w:r w:rsidRPr="1D5D714C">
        <w:rPr>
          <w:rFonts w:ascii="Arial" w:eastAsia="Arial" w:hAnsi="Arial" w:cs="Arial"/>
          <w:b/>
        </w:rPr>
        <w:t>:</w:t>
      </w:r>
      <w:r w:rsidRPr="31CB9580">
        <w:rPr>
          <w:rFonts w:ascii="Arial" w:eastAsia="Arial" w:hAnsi="Arial" w:cs="Arial"/>
        </w:rPr>
        <w:t xml:space="preserve"> </w:t>
      </w:r>
    </w:p>
    <w:p w14:paraId="6A4F3748" w14:textId="77777777" w:rsidR="00DC70F2" w:rsidRDefault="00DC70F2" w:rsidP="00DC70F2">
      <w:pPr>
        <w:jc w:val="both"/>
        <w:rPr>
          <w:rFonts w:ascii="Arial" w:eastAsia="Arial" w:hAnsi="Arial" w:cs="Arial"/>
          <w:szCs w:val="22"/>
        </w:rPr>
      </w:pPr>
    </w:p>
    <w:p w14:paraId="7C08AF40" w14:textId="09A78CC9" w:rsidR="00DC70F2" w:rsidRPr="00B1232C" w:rsidRDefault="00DC70F2" w:rsidP="00BC7758">
      <w:pPr>
        <w:pStyle w:val="ListParagraph"/>
        <w:numPr>
          <w:ilvl w:val="0"/>
          <w:numId w:val="10"/>
        </w:numPr>
        <w:ind w:left="360"/>
        <w:jc w:val="both"/>
        <w:rPr>
          <w:b/>
          <w:bCs/>
        </w:rPr>
      </w:pPr>
      <w:r w:rsidRPr="1C4F65E2">
        <w:rPr>
          <w:rFonts w:ascii="Arial" w:eastAsia="Arial" w:hAnsi="Arial" w:cs="Arial"/>
          <w:b/>
          <w:bCs/>
        </w:rPr>
        <w:t xml:space="preserve">Cost pressures, the loss of income, and liquidity issues that all councils are experiencing are significant issues which need </w:t>
      </w:r>
      <w:r w:rsidR="00A1768E" w:rsidRPr="1C4F65E2">
        <w:rPr>
          <w:rFonts w:ascii="Arial" w:eastAsia="Arial" w:hAnsi="Arial" w:cs="Arial"/>
          <w:b/>
          <w:bCs/>
        </w:rPr>
        <w:t xml:space="preserve">monitoring and </w:t>
      </w:r>
      <w:r w:rsidRPr="1C4F65E2">
        <w:rPr>
          <w:rFonts w:ascii="Arial" w:eastAsia="Arial" w:hAnsi="Arial" w:cs="Arial"/>
          <w:b/>
          <w:bCs/>
        </w:rPr>
        <w:t>addressing</w:t>
      </w:r>
      <w:r w:rsidR="00A1768E" w:rsidRPr="1C4F65E2">
        <w:rPr>
          <w:rFonts w:ascii="Arial" w:eastAsia="Arial" w:hAnsi="Arial" w:cs="Arial"/>
          <w:b/>
          <w:bCs/>
        </w:rPr>
        <w:t xml:space="preserve"> as they arise</w:t>
      </w:r>
      <w:r w:rsidRPr="1C4F65E2">
        <w:rPr>
          <w:rFonts w:ascii="Arial" w:eastAsia="Arial" w:hAnsi="Arial" w:cs="Arial"/>
          <w:b/>
          <w:bCs/>
        </w:rPr>
        <w:t>.</w:t>
      </w:r>
    </w:p>
    <w:p w14:paraId="7438323E" w14:textId="77777777" w:rsidR="00DC70F2" w:rsidRDefault="00DC70F2" w:rsidP="00DC70F2">
      <w:pPr>
        <w:pStyle w:val="ListParagraph"/>
        <w:ind w:left="360"/>
        <w:jc w:val="both"/>
        <w:rPr>
          <w:b/>
          <w:bCs/>
        </w:rPr>
      </w:pPr>
    </w:p>
    <w:p w14:paraId="2AA1DB82" w14:textId="0CC40F9B" w:rsidR="00362473" w:rsidRDefault="005517C0" w:rsidP="00BC7758">
      <w:pPr>
        <w:pStyle w:val="ListParagraph"/>
        <w:numPr>
          <w:ilvl w:val="0"/>
          <w:numId w:val="10"/>
        </w:numPr>
        <w:ind w:left="360"/>
        <w:jc w:val="both"/>
        <w:rPr>
          <w:rFonts w:ascii="Arial" w:eastAsia="Arial" w:hAnsi="Arial" w:cs="Arial"/>
          <w:b/>
          <w:bCs/>
        </w:rPr>
      </w:pPr>
      <w:r w:rsidRPr="705C993F">
        <w:rPr>
          <w:rFonts w:ascii="Arial" w:eastAsia="Arial" w:hAnsi="Arial" w:cs="Arial"/>
          <w:b/>
          <w:bCs/>
        </w:rPr>
        <w:t>Grant</w:t>
      </w:r>
      <w:r>
        <w:rPr>
          <w:rFonts w:ascii="Arial" w:eastAsia="Arial" w:hAnsi="Arial" w:cs="Arial"/>
          <w:b/>
          <w:bCs/>
        </w:rPr>
        <w:t xml:space="preserve"> funding worth </w:t>
      </w:r>
      <w:r w:rsidR="006A0D71">
        <w:rPr>
          <w:rFonts w:ascii="Arial" w:eastAsia="Arial" w:hAnsi="Arial" w:cs="Arial"/>
          <w:b/>
          <w:bCs/>
        </w:rPr>
        <w:t>£3.2</w:t>
      </w:r>
      <w:r w:rsidR="264D06BF" w:rsidRPr="4466D8C4">
        <w:rPr>
          <w:rFonts w:ascii="Arial" w:eastAsia="Arial" w:hAnsi="Arial" w:cs="Arial"/>
          <w:b/>
          <w:bCs/>
        </w:rPr>
        <w:t xml:space="preserve"> billion and cash flow measures have been welcome and provide additional certainty over the short term. It is also welcome that the funding </w:t>
      </w:r>
      <w:r w:rsidR="00512C5E" w:rsidRPr="705C993F">
        <w:rPr>
          <w:rFonts w:ascii="Arial" w:eastAsia="Arial" w:hAnsi="Arial" w:cs="Arial"/>
          <w:b/>
          <w:bCs/>
        </w:rPr>
        <w:t>is</w:t>
      </w:r>
      <w:r w:rsidR="264D06BF" w:rsidRPr="4466D8C4">
        <w:rPr>
          <w:rFonts w:ascii="Arial" w:eastAsia="Arial" w:hAnsi="Arial" w:cs="Arial"/>
          <w:b/>
          <w:bCs/>
        </w:rPr>
        <w:t xml:space="preserve"> not be </w:t>
      </w:r>
      <w:proofErr w:type="spellStart"/>
      <w:r w:rsidR="264D06BF" w:rsidRPr="4466D8C4">
        <w:rPr>
          <w:rFonts w:ascii="Arial" w:eastAsia="Arial" w:hAnsi="Arial" w:cs="Arial"/>
          <w:b/>
          <w:bCs/>
        </w:rPr>
        <w:t>ringfenced</w:t>
      </w:r>
      <w:proofErr w:type="spellEnd"/>
      <w:r w:rsidR="264D06BF" w:rsidRPr="4466D8C4">
        <w:rPr>
          <w:rFonts w:ascii="Arial" w:eastAsia="Arial" w:hAnsi="Arial" w:cs="Arial"/>
          <w:b/>
          <w:bCs/>
        </w:rPr>
        <w:t xml:space="preserve"> and that councils will be able to spend this on local priorities and pressures.</w:t>
      </w:r>
      <w:r w:rsidR="0CAF7203" w:rsidRPr="4466D8C4">
        <w:rPr>
          <w:rFonts w:ascii="Arial" w:eastAsia="Arial" w:hAnsi="Arial" w:cs="Arial"/>
          <w:b/>
          <w:bCs/>
        </w:rPr>
        <w:t xml:space="preserve"> The total projected financial pressure in the year 2020/21 arising from the impact of COVID-19, including cost pressures, lost income and savings opportunities, nationally amounts to 3 to 4 times the £3.2 billion that has been allocated by Government so far</w:t>
      </w:r>
      <w:r w:rsidR="67C2EF06" w:rsidRPr="4466D8C4">
        <w:rPr>
          <w:rFonts w:ascii="Arial" w:eastAsia="Arial" w:hAnsi="Arial" w:cs="Arial"/>
          <w:b/>
          <w:bCs/>
        </w:rPr>
        <w:t>.</w:t>
      </w:r>
    </w:p>
    <w:p w14:paraId="097D7109" w14:textId="77777777" w:rsidR="00AB105E" w:rsidRPr="00AB105E" w:rsidRDefault="00AB105E" w:rsidP="11F54DC6">
      <w:pPr>
        <w:pStyle w:val="ListParagraph"/>
        <w:rPr>
          <w:rFonts w:ascii="Arial" w:eastAsia="Arial" w:hAnsi="Arial" w:cs="Arial"/>
          <w:b/>
          <w:bCs/>
        </w:rPr>
      </w:pPr>
    </w:p>
    <w:p w14:paraId="4C6994C7" w14:textId="0B9FC02C" w:rsidR="00AB105E" w:rsidRPr="00362473" w:rsidRDefault="26236A29" w:rsidP="00BC7758">
      <w:pPr>
        <w:pStyle w:val="ListParagraph"/>
        <w:numPr>
          <w:ilvl w:val="0"/>
          <w:numId w:val="10"/>
        </w:numPr>
        <w:ind w:left="360"/>
        <w:jc w:val="both"/>
        <w:rPr>
          <w:rFonts w:ascii="Arial" w:eastAsia="Arial" w:hAnsi="Arial" w:cs="Arial"/>
          <w:b/>
          <w:bCs/>
        </w:rPr>
      </w:pPr>
      <w:r w:rsidRPr="34B657F1">
        <w:rPr>
          <w:rFonts w:ascii="Arial" w:eastAsia="Arial" w:hAnsi="Arial" w:cs="Arial"/>
          <w:b/>
          <w:bCs/>
        </w:rPr>
        <w:lastRenderedPageBreak/>
        <w:t>I</w:t>
      </w:r>
      <w:r w:rsidR="4D9A4C0D" w:rsidRPr="34B657F1">
        <w:rPr>
          <w:rFonts w:ascii="Arial" w:eastAsia="Arial" w:hAnsi="Arial" w:cs="Arial"/>
          <w:b/>
          <w:bCs/>
        </w:rPr>
        <w:t>ncome losse</w:t>
      </w:r>
      <w:r w:rsidRPr="34B657F1">
        <w:rPr>
          <w:rFonts w:ascii="Arial" w:eastAsia="Arial" w:hAnsi="Arial" w:cs="Arial"/>
          <w:b/>
          <w:bCs/>
        </w:rPr>
        <w:t>s</w:t>
      </w:r>
      <w:r w:rsidR="4D9A4C0D" w:rsidRPr="34B657F1">
        <w:rPr>
          <w:rFonts w:ascii="Arial" w:eastAsia="Arial" w:hAnsi="Arial" w:cs="Arial"/>
          <w:b/>
          <w:bCs/>
        </w:rPr>
        <w:t xml:space="preserve"> constitute two-thirds of th</w:t>
      </w:r>
      <w:r w:rsidRPr="34B657F1">
        <w:rPr>
          <w:rFonts w:ascii="Arial" w:eastAsia="Arial" w:hAnsi="Arial" w:cs="Arial"/>
          <w:b/>
          <w:bCs/>
        </w:rPr>
        <w:t>is</w:t>
      </w:r>
      <w:r w:rsidR="4D9A4C0D" w:rsidRPr="34B657F1">
        <w:rPr>
          <w:rFonts w:ascii="Arial" w:eastAsia="Arial" w:hAnsi="Arial" w:cs="Arial"/>
          <w:b/>
          <w:bCs/>
        </w:rPr>
        <w:t xml:space="preserve"> financial challenge</w:t>
      </w:r>
      <w:r w:rsidR="79641B4A" w:rsidRPr="34B657F1">
        <w:rPr>
          <w:rFonts w:ascii="Arial" w:eastAsia="Arial" w:hAnsi="Arial" w:cs="Arial"/>
          <w:b/>
          <w:bCs/>
        </w:rPr>
        <w:t>. This is due to predicted drops in collection of council tax and business rates income</w:t>
      </w:r>
      <w:r w:rsidR="00B81FD3" w:rsidRPr="34B657F1">
        <w:rPr>
          <w:rFonts w:ascii="Arial" w:eastAsia="Arial" w:hAnsi="Arial" w:cs="Arial"/>
          <w:b/>
          <w:bCs/>
        </w:rPr>
        <w:t xml:space="preserve"> (60 per cent of projected income losses)</w:t>
      </w:r>
      <w:r w:rsidR="79641B4A" w:rsidRPr="34B657F1">
        <w:rPr>
          <w:rFonts w:ascii="Arial" w:eastAsia="Arial" w:hAnsi="Arial" w:cs="Arial"/>
          <w:b/>
          <w:bCs/>
        </w:rPr>
        <w:t xml:space="preserve">, as well as losses of </w:t>
      </w:r>
      <w:r w:rsidRPr="34B657F1">
        <w:rPr>
          <w:rFonts w:ascii="Arial" w:eastAsia="Arial" w:hAnsi="Arial" w:cs="Arial"/>
          <w:b/>
          <w:bCs/>
        </w:rPr>
        <w:t>fees, charges and commercial income</w:t>
      </w:r>
      <w:r w:rsidR="00B81FD3" w:rsidRPr="34B657F1">
        <w:rPr>
          <w:rFonts w:ascii="Arial" w:eastAsia="Arial" w:hAnsi="Arial" w:cs="Arial"/>
          <w:b/>
          <w:bCs/>
        </w:rPr>
        <w:t xml:space="preserve"> (40 per cent of projected income losses)</w:t>
      </w:r>
      <w:r w:rsidRPr="34B657F1">
        <w:rPr>
          <w:rFonts w:ascii="Arial" w:eastAsia="Arial" w:hAnsi="Arial" w:cs="Arial"/>
          <w:b/>
          <w:bCs/>
        </w:rPr>
        <w:t>.</w:t>
      </w:r>
    </w:p>
    <w:p w14:paraId="1E6EDDED" w14:textId="77777777" w:rsidR="00362473" w:rsidRPr="00362473" w:rsidRDefault="00362473" w:rsidP="004C6F3C">
      <w:pPr>
        <w:pStyle w:val="ListParagraph"/>
        <w:ind w:left="360"/>
        <w:jc w:val="both"/>
        <w:rPr>
          <w:rFonts w:ascii="Arial" w:eastAsia="Arial" w:hAnsi="Arial" w:cs="Arial"/>
          <w:b/>
          <w:bCs/>
        </w:rPr>
      </w:pPr>
    </w:p>
    <w:p w14:paraId="1E447C74" w14:textId="6A3AC434" w:rsidR="00362473" w:rsidRPr="00362473" w:rsidRDefault="30627387" w:rsidP="34B657F1">
      <w:pPr>
        <w:pStyle w:val="ListParagraph"/>
        <w:numPr>
          <w:ilvl w:val="0"/>
          <w:numId w:val="10"/>
        </w:numPr>
        <w:ind w:left="360"/>
        <w:jc w:val="both"/>
        <w:rPr>
          <w:rFonts w:asciiTheme="minorHAnsi" w:eastAsiaTheme="minorEastAsia" w:hAnsiTheme="minorHAnsi" w:cstheme="minorBidi"/>
          <w:b/>
          <w:bCs/>
        </w:rPr>
      </w:pPr>
      <w:r w:rsidRPr="34B657F1">
        <w:rPr>
          <w:rFonts w:ascii="Arial" w:eastAsia="Arial" w:hAnsi="Arial" w:cs="Arial"/>
          <w:b/>
          <w:bCs/>
        </w:rPr>
        <w:t xml:space="preserve">The Government must continue to demonstrate a rock-solid commitment that it will meet the </w:t>
      </w:r>
      <w:r w:rsidR="00152D7A" w:rsidRPr="34B657F1">
        <w:rPr>
          <w:rFonts w:ascii="Arial" w:eastAsia="Arial" w:hAnsi="Arial" w:cs="Arial"/>
          <w:b/>
          <w:bCs/>
        </w:rPr>
        <w:t>financial challenges</w:t>
      </w:r>
      <w:r w:rsidRPr="34B657F1">
        <w:rPr>
          <w:rFonts w:ascii="Arial" w:eastAsia="Arial" w:hAnsi="Arial" w:cs="Arial"/>
          <w:b/>
          <w:bCs/>
        </w:rPr>
        <w:t xml:space="preserve"> local authorities are facing due to the additional demands created by COVID-19</w:t>
      </w:r>
      <w:r w:rsidR="000C1C45" w:rsidRPr="34B657F1">
        <w:rPr>
          <w:rFonts w:ascii="Arial" w:eastAsia="Arial" w:hAnsi="Arial" w:cs="Arial"/>
          <w:b/>
          <w:bCs/>
        </w:rPr>
        <w:t xml:space="preserve"> </w:t>
      </w:r>
      <w:r w:rsidR="00152D7A" w:rsidRPr="34B657F1">
        <w:rPr>
          <w:rFonts w:ascii="Arial" w:eastAsia="Arial" w:hAnsi="Arial" w:cs="Arial"/>
          <w:b/>
          <w:bCs/>
        </w:rPr>
        <w:t>(including</w:t>
      </w:r>
      <w:r w:rsidR="000C1C45" w:rsidRPr="34B657F1">
        <w:rPr>
          <w:rFonts w:ascii="Arial" w:eastAsia="Arial" w:hAnsi="Arial" w:cs="Arial"/>
          <w:b/>
          <w:bCs/>
        </w:rPr>
        <w:t xml:space="preserve"> for services which were already under pressure such as social care, hardship and homelessness support</w:t>
      </w:r>
      <w:r w:rsidR="00152D7A" w:rsidRPr="34B657F1">
        <w:rPr>
          <w:rFonts w:ascii="Arial" w:eastAsia="Arial" w:hAnsi="Arial" w:cs="Arial"/>
          <w:b/>
          <w:bCs/>
        </w:rPr>
        <w:t>)</w:t>
      </w:r>
      <w:r w:rsidRPr="34B657F1">
        <w:rPr>
          <w:rFonts w:ascii="Arial" w:eastAsia="Arial" w:hAnsi="Arial" w:cs="Arial"/>
          <w:b/>
          <w:bCs/>
        </w:rPr>
        <w:t xml:space="preserve">, any additional costs of delivering ‘business as usual’ and the loss of income resulting from the lockdown. </w:t>
      </w:r>
      <w:r w:rsidR="264D06BF" w:rsidRPr="34B657F1">
        <w:rPr>
          <w:rFonts w:ascii="Arial" w:eastAsia="Arial" w:hAnsi="Arial" w:cs="Arial"/>
          <w:b/>
          <w:bCs/>
        </w:rPr>
        <w:t>Only this will ensure council chief finance officers have the certainty they need to not consider issuing section 114 reports in the coming weeks and months.</w:t>
      </w:r>
    </w:p>
    <w:p w14:paraId="2E8671AF" w14:textId="275CA0EF" w:rsidR="00A1768E" w:rsidRPr="00B0262C" w:rsidRDefault="00A1768E" w:rsidP="00B0262C">
      <w:pPr>
        <w:pStyle w:val="ListParagraph"/>
        <w:rPr>
          <w:rFonts w:ascii="Arial" w:eastAsia="Arial" w:hAnsi="Arial" w:cs="Arial"/>
          <w:b/>
          <w:bCs/>
        </w:rPr>
      </w:pPr>
    </w:p>
    <w:p w14:paraId="2AEC6870" w14:textId="2A39AAD8" w:rsidR="00DC70F2" w:rsidRPr="00A30922" w:rsidRDefault="00A1768E" w:rsidP="00BC7758">
      <w:pPr>
        <w:pStyle w:val="ListParagraph"/>
        <w:numPr>
          <w:ilvl w:val="0"/>
          <w:numId w:val="10"/>
        </w:numPr>
        <w:ind w:left="360"/>
        <w:jc w:val="both"/>
        <w:rPr>
          <w:rFonts w:ascii="Arial" w:eastAsia="Arial" w:hAnsi="Arial" w:cs="Arial"/>
          <w:b/>
          <w:bCs/>
        </w:rPr>
      </w:pPr>
      <w:r w:rsidRPr="2A185660">
        <w:rPr>
          <w:rFonts w:ascii="Arial" w:eastAsia="Arial" w:hAnsi="Arial" w:cs="Arial"/>
          <w:b/>
          <w:bCs/>
        </w:rPr>
        <w:t xml:space="preserve">The </w:t>
      </w:r>
      <w:r w:rsidR="00D86D5E" w:rsidRPr="2A185660">
        <w:rPr>
          <w:rFonts w:ascii="Arial" w:eastAsia="Arial" w:hAnsi="Arial" w:cs="Arial"/>
          <w:b/>
          <w:bCs/>
        </w:rPr>
        <w:t>payment schedule</w:t>
      </w:r>
      <w:r w:rsidR="00920A06" w:rsidRPr="2A185660">
        <w:rPr>
          <w:rFonts w:ascii="Arial" w:eastAsia="Arial" w:hAnsi="Arial" w:cs="Arial"/>
          <w:b/>
          <w:bCs/>
        </w:rPr>
        <w:t xml:space="preserve"> of the grant</w:t>
      </w:r>
      <w:r w:rsidR="00D86D5E" w:rsidRPr="2A185660">
        <w:rPr>
          <w:rFonts w:ascii="Arial" w:eastAsia="Arial" w:hAnsi="Arial" w:cs="Arial"/>
          <w:b/>
          <w:bCs/>
        </w:rPr>
        <w:t xml:space="preserve"> need</w:t>
      </w:r>
      <w:r w:rsidR="00920A06" w:rsidRPr="2A185660">
        <w:rPr>
          <w:rFonts w:ascii="Arial" w:eastAsia="Arial" w:hAnsi="Arial" w:cs="Arial"/>
          <w:b/>
          <w:bCs/>
        </w:rPr>
        <w:t>s</w:t>
      </w:r>
      <w:r w:rsidR="00D86D5E" w:rsidRPr="2A185660">
        <w:rPr>
          <w:rFonts w:ascii="Arial" w:eastAsia="Arial" w:hAnsi="Arial" w:cs="Arial"/>
          <w:b/>
          <w:bCs/>
        </w:rPr>
        <w:t xml:space="preserve"> to be confirmed as soon as possible</w:t>
      </w:r>
      <w:r w:rsidR="00920A06" w:rsidRPr="2A185660">
        <w:rPr>
          <w:rFonts w:ascii="Arial" w:eastAsia="Arial" w:hAnsi="Arial" w:cs="Arial"/>
          <w:b/>
          <w:bCs/>
        </w:rPr>
        <w:t xml:space="preserve"> to allow councils to plan their cash flows</w:t>
      </w:r>
      <w:r w:rsidR="00D86D5E" w:rsidRPr="2A185660">
        <w:rPr>
          <w:rFonts w:ascii="Arial" w:eastAsia="Arial" w:hAnsi="Arial" w:cs="Arial"/>
          <w:b/>
          <w:bCs/>
        </w:rPr>
        <w:t>. Other grants, such as the</w:t>
      </w:r>
      <w:r w:rsidR="0011034B" w:rsidRPr="2A185660">
        <w:rPr>
          <w:rFonts w:ascii="Arial" w:eastAsia="Arial" w:hAnsi="Arial" w:cs="Arial"/>
          <w:b/>
          <w:bCs/>
        </w:rPr>
        <w:t xml:space="preserve"> DHSC</w:t>
      </w:r>
      <w:r w:rsidR="00D86D5E" w:rsidRPr="2A185660">
        <w:rPr>
          <w:rFonts w:ascii="Arial" w:eastAsia="Arial" w:hAnsi="Arial" w:cs="Arial"/>
          <w:b/>
          <w:bCs/>
        </w:rPr>
        <w:t xml:space="preserve"> public health grant, should be considered for early payment</w:t>
      </w:r>
      <w:r w:rsidR="0011034B" w:rsidRPr="2A185660">
        <w:rPr>
          <w:rFonts w:ascii="Arial" w:eastAsia="Arial" w:hAnsi="Arial" w:cs="Arial"/>
          <w:b/>
          <w:bCs/>
        </w:rPr>
        <w:t xml:space="preserve"> in line with the approach taken to MHCLG social care grants</w:t>
      </w:r>
      <w:r w:rsidR="29CB615B" w:rsidRPr="2A185660">
        <w:rPr>
          <w:rFonts w:ascii="Arial" w:eastAsia="Arial" w:hAnsi="Arial" w:cs="Arial"/>
          <w:b/>
          <w:bCs/>
        </w:rPr>
        <w:t>.</w:t>
      </w:r>
    </w:p>
    <w:p w14:paraId="4A6F6A87" w14:textId="5542D83B" w:rsidR="00DC70F2" w:rsidRDefault="00DC70F2" w:rsidP="00DC70F2">
      <w:pPr>
        <w:jc w:val="both"/>
        <w:rPr>
          <w:rFonts w:ascii="Arial" w:eastAsia="Arial" w:hAnsi="Arial" w:cs="Arial"/>
        </w:rPr>
      </w:pPr>
      <w:r w:rsidRPr="34B657F1">
        <w:rPr>
          <w:rFonts w:ascii="Arial" w:eastAsia="Arial" w:hAnsi="Arial" w:cs="Arial"/>
        </w:rPr>
        <w:t xml:space="preserve">Certainty over sufficiency of funding and liquidity is vital to ensure that councils can successfully deliver the best possible response to COVID-19, but many councils are already finding themselves in a very challenging financial environment. Every council is seeing a huge drop in </w:t>
      </w:r>
      <w:r w:rsidR="00B40998" w:rsidRPr="34B657F1">
        <w:rPr>
          <w:rFonts w:ascii="Arial" w:eastAsia="Arial" w:hAnsi="Arial" w:cs="Arial"/>
        </w:rPr>
        <w:t>council tax, business rates</w:t>
      </w:r>
      <w:r w:rsidR="00926BCE" w:rsidRPr="34B657F1">
        <w:rPr>
          <w:rFonts w:ascii="Arial" w:eastAsia="Arial" w:hAnsi="Arial" w:cs="Arial"/>
        </w:rPr>
        <w:t xml:space="preserve"> and </w:t>
      </w:r>
      <w:r w:rsidRPr="34B657F1">
        <w:rPr>
          <w:rFonts w:ascii="Arial" w:eastAsia="Arial" w:hAnsi="Arial" w:cs="Arial"/>
        </w:rPr>
        <w:t>income they receive from fees and charges such as leisure services, commercial estate and parking.</w:t>
      </w:r>
      <w:r w:rsidR="00AD2E7B">
        <w:t xml:space="preserve"> </w:t>
      </w:r>
      <w:r w:rsidR="00AD2E7B" w:rsidRPr="34B657F1">
        <w:rPr>
          <w:rFonts w:ascii="Arial" w:eastAsia="Arial" w:hAnsi="Arial" w:cs="Arial"/>
        </w:rPr>
        <w:t xml:space="preserve">In addition, councils face increased costs to meet additional social care demand as well as those to support those in increased financial hardship. </w:t>
      </w:r>
    </w:p>
    <w:p w14:paraId="182DA5C1" w14:textId="1BA1EDEB" w:rsidR="00351930" w:rsidRPr="00307379" w:rsidRDefault="00351930" w:rsidP="1C4F65E2">
      <w:pPr>
        <w:jc w:val="both"/>
        <w:rPr>
          <w:rFonts w:ascii="Arial" w:eastAsia="Arial" w:hAnsi="Arial" w:cs="Arial"/>
        </w:rPr>
      </w:pPr>
    </w:p>
    <w:p w14:paraId="3849D22B" w14:textId="40CE3BC8" w:rsidR="00187A80" w:rsidRDefault="4A8AC802" w:rsidP="4466D8C4">
      <w:pPr>
        <w:jc w:val="both"/>
        <w:rPr>
          <w:rFonts w:ascii="Arial" w:eastAsia="Arial" w:hAnsi="Arial" w:cs="Arial"/>
        </w:rPr>
      </w:pPr>
      <w:r w:rsidRPr="2A185660">
        <w:rPr>
          <w:rFonts w:ascii="Arial" w:eastAsia="Arial" w:hAnsi="Arial" w:cs="Arial"/>
        </w:rPr>
        <w:t>Based on over 170 responses to the</w:t>
      </w:r>
      <w:r w:rsidR="00A9253A" w:rsidRPr="2A185660">
        <w:rPr>
          <w:rFonts w:ascii="Arial" w:eastAsia="Arial" w:hAnsi="Arial" w:cs="Arial"/>
        </w:rPr>
        <w:t xml:space="preserve"> April</w:t>
      </w:r>
      <w:r w:rsidRPr="2A185660">
        <w:rPr>
          <w:rFonts w:ascii="Arial" w:eastAsia="Arial" w:hAnsi="Arial" w:cs="Arial"/>
        </w:rPr>
        <w:t xml:space="preserve"> MHCLG survey, which have been shared with the LGA</w:t>
      </w:r>
      <w:r w:rsidR="00112B7A" w:rsidRPr="2A185660">
        <w:rPr>
          <w:rFonts w:ascii="Arial" w:eastAsia="Arial" w:hAnsi="Arial" w:cs="Arial"/>
        </w:rPr>
        <w:t>,</w:t>
      </w:r>
      <w:r w:rsidR="6D9DE6D2" w:rsidRPr="2A185660">
        <w:rPr>
          <w:rFonts w:ascii="Arial" w:eastAsia="Arial" w:hAnsi="Arial" w:cs="Arial"/>
        </w:rPr>
        <w:t xml:space="preserve"> local authorities were projecting</w:t>
      </w:r>
      <w:r w:rsidR="00112B7A" w:rsidRPr="2A185660">
        <w:rPr>
          <w:rFonts w:ascii="Arial" w:eastAsia="Arial" w:hAnsi="Arial" w:cs="Arial"/>
        </w:rPr>
        <w:t xml:space="preserve"> that</w:t>
      </w:r>
      <w:r w:rsidR="61245545" w:rsidRPr="2A185660">
        <w:rPr>
          <w:rFonts w:ascii="Arial" w:eastAsia="Arial" w:hAnsi="Arial" w:cs="Arial"/>
        </w:rPr>
        <w:t>,</w:t>
      </w:r>
      <w:r w:rsidR="6D9DE6D2" w:rsidRPr="2A185660">
        <w:rPr>
          <w:rFonts w:ascii="Arial" w:eastAsia="Arial" w:hAnsi="Arial" w:cs="Arial"/>
        </w:rPr>
        <w:t xml:space="preserve"> th</w:t>
      </w:r>
      <w:r w:rsidRPr="2A185660">
        <w:rPr>
          <w:rFonts w:ascii="Arial" w:eastAsia="Arial" w:hAnsi="Arial" w:cs="Arial"/>
        </w:rPr>
        <w:t xml:space="preserve">e </w:t>
      </w:r>
      <w:r w:rsidR="05736475" w:rsidRPr="2A185660">
        <w:rPr>
          <w:rFonts w:ascii="Arial" w:eastAsia="Arial" w:hAnsi="Arial" w:cs="Arial"/>
        </w:rPr>
        <w:t>2020/21 annual</w:t>
      </w:r>
      <w:r w:rsidRPr="2A185660">
        <w:rPr>
          <w:rFonts w:ascii="Arial" w:eastAsia="Arial" w:hAnsi="Arial" w:cs="Arial"/>
        </w:rPr>
        <w:t xml:space="preserve"> financial pressure arising from the impact of COVID-19, including cost pressures, lost income and savings opportunities, nationally amounts to 3 to 4 times the £3.2 billion that has been allocated by Government so far.</w:t>
      </w:r>
      <w:r w:rsidR="05736475" w:rsidRPr="2A185660">
        <w:rPr>
          <w:rFonts w:ascii="Arial" w:eastAsia="Arial" w:hAnsi="Arial" w:cs="Arial"/>
        </w:rPr>
        <w:t xml:space="preserve"> </w:t>
      </w:r>
    </w:p>
    <w:p w14:paraId="2D038FE5" w14:textId="77777777" w:rsidR="00187A80" w:rsidRDefault="00187A80" w:rsidP="4466D8C4">
      <w:pPr>
        <w:jc w:val="both"/>
        <w:rPr>
          <w:rFonts w:ascii="Arial" w:eastAsia="Arial" w:hAnsi="Arial" w:cs="Arial"/>
        </w:rPr>
      </w:pPr>
    </w:p>
    <w:p w14:paraId="3FB80D60" w14:textId="76BA4339" w:rsidR="00351930" w:rsidRPr="00307379" w:rsidRDefault="05736475" w:rsidP="4466D8C4">
      <w:pPr>
        <w:jc w:val="both"/>
        <w:rPr>
          <w:rFonts w:ascii="Arial" w:eastAsia="Arial" w:hAnsi="Arial" w:cs="Arial"/>
        </w:rPr>
      </w:pPr>
      <w:r w:rsidRPr="34B657F1">
        <w:rPr>
          <w:rFonts w:ascii="Arial" w:eastAsia="Arial" w:hAnsi="Arial" w:cs="Arial"/>
        </w:rPr>
        <w:t>A</w:t>
      </w:r>
      <w:r w:rsidR="4A8AC802" w:rsidRPr="34B657F1">
        <w:rPr>
          <w:rFonts w:ascii="Arial" w:eastAsia="Arial" w:hAnsi="Arial" w:cs="Arial"/>
        </w:rPr>
        <w:t>round two-thirds is due to projected losses in income, such as council tax</w:t>
      </w:r>
      <w:r w:rsidR="001914B0" w:rsidRPr="34B657F1">
        <w:rPr>
          <w:rFonts w:ascii="Arial" w:eastAsia="Arial" w:hAnsi="Arial" w:cs="Arial"/>
        </w:rPr>
        <w:t xml:space="preserve"> and</w:t>
      </w:r>
      <w:r w:rsidR="4A8AC802" w:rsidRPr="34B657F1">
        <w:rPr>
          <w:rFonts w:ascii="Arial" w:eastAsia="Arial" w:hAnsi="Arial" w:cs="Arial"/>
        </w:rPr>
        <w:t xml:space="preserve"> business rates</w:t>
      </w:r>
      <w:r w:rsidR="001914B0" w:rsidRPr="34B657F1">
        <w:rPr>
          <w:rFonts w:ascii="Arial" w:eastAsia="Arial" w:hAnsi="Arial" w:cs="Arial"/>
        </w:rPr>
        <w:t xml:space="preserve"> (60 per cent of projected income losses) and</w:t>
      </w:r>
      <w:r w:rsidR="4A8AC802" w:rsidRPr="34B657F1">
        <w:rPr>
          <w:rFonts w:ascii="Arial" w:eastAsia="Arial" w:hAnsi="Arial" w:cs="Arial"/>
        </w:rPr>
        <w:t xml:space="preserve"> fees and charges</w:t>
      </w:r>
      <w:r w:rsidR="001914B0" w:rsidRPr="34B657F1">
        <w:rPr>
          <w:rFonts w:ascii="Arial" w:eastAsia="Arial" w:hAnsi="Arial" w:cs="Arial"/>
        </w:rPr>
        <w:t>, commercial and other income (40 per cent of projected income losses)</w:t>
      </w:r>
      <w:r w:rsidR="4A8AC802" w:rsidRPr="34B657F1">
        <w:rPr>
          <w:rFonts w:ascii="Arial" w:eastAsia="Arial" w:hAnsi="Arial" w:cs="Arial"/>
        </w:rPr>
        <w:t>. Councils fund anywhere between 5 and 70 per cent of their gross spending through sales, fees and charges, and council tax alone is worth around half of all council spending power. Therefore</w:t>
      </w:r>
      <w:r w:rsidR="68A92C53" w:rsidRPr="34B657F1">
        <w:rPr>
          <w:rFonts w:ascii="Arial" w:eastAsia="Arial" w:hAnsi="Arial" w:cs="Arial"/>
        </w:rPr>
        <w:t>,</w:t>
      </w:r>
      <w:r w:rsidR="4A8AC802" w:rsidRPr="34B657F1">
        <w:rPr>
          <w:rFonts w:ascii="Arial" w:eastAsia="Arial" w:hAnsi="Arial" w:cs="Arial"/>
        </w:rPr>
        <w:t xml:space="preserve"> drastic losses of this income have a very significant impact.</w:t>
      </w:r>
      <w:r w:rsidR="5F6F8025" w:rsidRPr="34B657F1">
        <w:rPr>
          <w:rFonts w:ascii="Arial" w:eastAsia="Arial" w:hAnsi="Arial" w:cs="Arial"/>
        </w:rPr>
        <w:t xml:space="preserve"> Unallocated</w:t>
      </w:r>
      <w:r w:rsidR="4A8AC802" w:rsidRPr="34B657F1">
        <w:rPr>
          <w:rFonts w:ascii="Arial" w:eastAsia="Arial" w:hAnsi="Arial" w:cs="Arial"/>
        </w:rPr>
        <w:t xml:space="preserve"> reserves would only cover up to half of the remaining shortfall on average.</w:t>
      </w:r>
    </w:p>
    <w:p w14:paraId="12E5EFCC" w14:textId="77777777" w:rsidR="00351930" w:rsidRPr="00307379" w:rsidRDefault="00351930" w:rsidP="4466D8C4">
      <w:pPr>
        <w:jc w:val="both"/>
        <w:rPr>
          <w:rFonts w:ascii="Arial" w:eastAsia="Arial" w:hAnsi="Arial" w:cs="Arial"/>
        </w:rPr>
      </w:pPr>
    </w:p>
    <w:p w14:paraId="7FF928AF" w14:textId="254802E5" w:rsidR="002D4335" w:rsidRDefault="751E57DE" w:rsidP="4466D8C4">
      <w:pPr>
        <w:jc w:val="both"/>
        <w:rPr>
          <w:rFonts w:ascii="Arial" w:eastAsia="Arial" w:hAnsi="Arial" w:cs="Arial"/>
        </w:rPr>
      </w:pPr>
      <w:r w:rsidRPr="48CCCE2C">
        <w:rPr>
          <w:rFonts w:ascii="Arial" w:eastAsia="Arial" w:hAnsi="Arial" w:cs="Arial"/>
        </w:rPr>
        <w:t>The majority of the initial £1.6 billion allocation will have been spent on adult social care, which is in line with the Government’s approach to the distribution of th</w:t>
      </w:r>
      <w:r w:rsidR="002D4335" w:rsidRPr="48CCCE2C">
        <w:rPr>
          <w:rFonts w:ascii="Arial" w:eastAsia="Arial" w:hAnsi="Arial" w:cs="Arial"/>
        </w:rPr>
        <w:t>is initial tranche of</w:t>
      </w:r>
      <w:r w:rsidRPr="48CCCE2C">
        <w:rPr>
          <w:rFonts w:ascii="Arial" w:eastAsia="Arial" w:hAnsi="Arial" w:cs="Arial"/>
        </w:rPr>
        <w:t xml:space="preserve"> funding. </w:t>
      </w:r>
    </w:p>
    <w:p w14:paraId="0CEC84F1" w14:textId="77777777" w:rsidR="002D4335" w:rsidRDefault="002D4335" w:rsidP="4466D8C4">
      <w:pPr>
        <w:jc w:val="both"/>
        <w:rPr>
          <w:rFonts w:ascii="Arial" w:eastAsia="Arial" w:hAnsi="Arial" w:cs="Arial"/>
        </w:rPr>
      </w:pPr>
    </w:p>
    <w:p w14:paraId="096B3C99" w14:textId="7D8996D6" w:rsidR="66B15D18" w:rsidRDefault="66B15D18" w:rsidP="31FC3FB0">
      <w:pPr>
        <w:jc w:val="both"/>
        <w:rPr>
          <w:rFonts w:ascii="Arial" w:eastAsia="Arial" w:hAnsi="Arial" w:cs="Arial"/>
          <w:szCs w:val="22"/>
        </w:rPr>
      </w:pPr>
      <w:r w:rsidRPr="31FC3FB0">
        <w:rPr>
          <w:rFonts w:ascii="Arial" w:eastAsia="Arial" w:hAnsi="Arial" w:cs="Arial"/>
          <w:szCs w:val="22"/>
        </w:rPr>
        <w:t>Different types of councils will face a different nature of pressures. For example, district councils are more exposed to losses in income, while county councils are dealing more with cost pressures on areas such as adult social care and children’s services</w:t>
      </w:r>
      <w:r w:rsidR="0E936905" w:rsidRPr="31FC3FB0">
        <w:rPr>
          <w:rFonts w:ascii="Arial" w:eastAsia="Arial" w:hAnsi="Arial" w:cs="Arial"/>
          <w:szCs w:val="22"/>
        </w:rPr>
        <w:t>.</w:t>
      </w:r>
      <w:r w:rsidRPr="31FC3FB0">
        <w:rPr>
          <w:rFonts w:ascii="Arial" w:eastAsia="Arial" w:hAnsi="Arial" w:cs="Arial"/>
          <w:szCs w:val="22"/>
        </w:rPr>
        <w:t xml:space="preserve"> Unitary authorities will face a mix of both pressures which will be different in each area</w:t>
      </w:r>
    </w:p>
    <w:p w14:paraId="68B7BA28" w14:textId="7A71D518" w:rsidR="31FC3FB0" w:rsidRDefault="31FC3FB0" w:rsidP="31FC3FB0">
      <w:pPr>
        <w:jc w:val="both"/>
        <w:rPr>
          <w:rFonts w:ascii="Arial" w:eastAsia="Arial" w:hAnsi="Arial" w:cs="Arial"/>
        </w:rPr>
      </w:pPr>
    </w:p>
    <w:p w14:paraId="143B3F30" w14:textId="24805B2A" w:rsidR="00DC70F2" w:rsidRDefault="00DC70F2" w:rsidP="1C4F65E2">
      <w:pPr>
        <w:jc w:val="both"/>
        <w:rPr>
          <w:rFonts w:ascii="Arial" w:eastAsia="Arial" w:hAnsi="Arial" w:cs="Arial"/>
        </w:rPr>
      </w:pPr>
    </w:p>
    <w:tbl>
      <w:tblPr>
        <w:tblStyle w:val="TableGrid"/>
        <w:tblW w:w="0" w:type="auto"/>
        <w:tblLook w:val="04A0" w:firstRow="1" w:lastRow="0" w:firstColumn="1" w:lastColumn="0" w:noHBand="0" w:noVBand="1"/>
      </w:tblPr>
      <w:tblGrid>
        <w:gridCol w:w="9016"/>
      </w:tblGrid>
      <w:tr w:rsidR="00DC70F2" w14:paraId="130303E8" w14:textId="77777777" w:rsidTr="4466D8C4">
        <w:tc>
          <w:tcPr>
            <w:tcW w:w="9016" w:type="dxa"/>
          </w:tcPr>
          <w:p w14:paraId="35BA466C" w14:textId="1A8D9CB8" w:rsidR="00DC70F2" w:rsidRPr="00C81D33" w:rsidRDefault="5F6422C3" w:rsidP="4466D8C4">
            <w:pPr>
              <w:jc w:val="both"/>
              <w:rPr>
                <w:rFonts w:ascii="Arial" w:eastAsia="Arial" w:hAnsi="Arial" w:cs="Arial"/>
                <w:i/>
                <w:iCs/>
                <w:sz w:val="22"/>
                <w:szCs w:val="22"/>
              </w:rPr>
            </w:pPr>
            <w:r w:rsidRPr="4466D8C4">
              <w:rPr>
                <w:rFonts w:ascii="Arial" w:eastAsia="Arial" w:hAnsi="Arial" w:cs="Arial"/>
                <w:i/>
                <w:iCs/>
                <w:sz w:val="22"/>
                <w:szCs w:val="22"/>
              </w:rPr>
              <w:lastRenderedPageBreak/>
              <w:t xml:space="preserve">“We had budgeted for £1m growth in 2020/21 – this will no longer happen. </w:t>
            </w:r>
            <w:r w:rsidR="708141A4" w:rsidRPr="4466D8C4">
              <w:rPr>
                <w:rFonts w:ascii="Arial" w:eastAsia="Arial" w:hAnsi="Arial" w:cs="Arial"/>
                <w:i/>
                <w:iCs/>
                <w:sz w:val="22"/>
                <w:szCs w:val="22"/>
              </w:rPr>
              <w:t xml:space="preserve">We have </w:t>
            </w:r>
            <w:r w:rsidR="56F920A9" w:rsidRPr="4466D8C4">
              <w:rPr>
                <w:rFonts w:ascii="Arial" w:eastAsia="Arial" w:hAnsi="Arial" w:cs="Arial"/>
                <w:i/>
                <w:iCs/>
                <w:sz w:val="22"/>
                <w:szCs w:val="22"/>
              </w:rPr>
              <w:t xml:space="preserve">also </w:t>
            </w:r>
            <w:r w:rsidR="708141A4" w:rsidRPr="4466D8C4">
              <w:rPr>
                <w:rFonts w:ascii="Arial" w:eastAsia="Arial" w:hAnsi="Arial" w:cs="Arial"/>
                <w:i/>
                <w:iCs/>
                <w:sz w:val="22"/>
                <w:szCs w:val="22"/>
              </w:rPr>
              <w:t>developed best, medium and worst-case scenarios</w:t>
            </w:r>
            <w:r w:rsidR="56F920A9" w:rsidRPr="4466D8C4">
              <w:rPr>
                <w:rFonts w:ascii="Arial" w:eastAsia="Arial" w:hAnsi="Arial" w:cs="Arial"/>
                <w:i/>
                <w:iCs/>
                <w:sz w:val="22"/>
                <w:szCs w:val="22"/>
              </w:rPr>
              <w:t>, and</w:t>
            </w:r>
            <w:r w:rsidR="708141A4" w:rsidRPr="4466D8C4">
              <w:rPr>
                <w:rFonts w:ascii="Arial" w:eastAsia="Arial" w:hAnsi="Arial" w:cs="Arial"/>
                <w:i/>
                <w:iCs/>
                <w:sz w:val="22"/>
                <w:szCs w:val="22"/>
              </w:rPr>
              <w:t xml:space="preserve"> all of them draw on reserves” </w:t>
            </w:r>
            <w:r w:rsidR="708141A4" w:rsidRPr="4466D8C4">
              <w:rPr>
                <w:rFonts w:ascii="Arial" w:eastAsia="Arial" w:hAnsi="Arial" w:cs="Arial"/>
                <w:b/>
                <w:bCs/>
                <w:i/>
                <w:iCs/>
                <w:sz w:val="22"/>
                <w:szCs w:val="22"/>
              </w:rPr>
              <w:t>District Council</w:t>
            </w:r>
          </w:p>
          <w:p w14:paraId="293A767D" w14:textId="131E13DF" w:rsidR="355899E5" w:rsidRPr="00C81D33" w:rsidRDefault="355899E5" w:rsidP="4466D8C4">
            <w:pPr>
              <w:jc w:val="both"/>
              <w:rPr>
                <w:rFonts w:ascii="Arial" w:eastAsia="Arial" w:hAnsi="Arial" w:cs="Arial"/>
                <w:b/>
                <w:bCs/>
                <w:i/>
                <w:iCs/>
                <w:sz w:val="22"/>
                <w:szCs w:val="22"/>
              </w:rPr>
            </w:pPr>
          </w:p>
          <w:p w14:paraId="5304F355" w14:textId="77777777" w:rsidR="00DC70F2" w:rsidRDefault="7A7444A5" w:rsidP="1C4F65E2">
            <w:pPr>
              <w:jc w:val="both"/>
              <w:rPr>
                <w:rFonts w:ascii="Arial" w:eastAsia="Arial" w:hAnsi="Arial" w:cs="Arial"/>
                <w:b/>
                <w:bCs/>
                <w:i/>
                <w:iCs/>
                <w:sz w:val="22"/>
                <w:szCs w:val="22"/>
              </w:rPr>
            </w:pPr>
            <w:r w:rsidRPr="4466D8C4">
              <w:rPr>
                <w:rFonts w:ascii="Arial" w:eastAsia="Arial" w:hAnsi="Arial" w:cs="Arial"/>
                <w:i/>
                <w:iCs/>
                <w:sz w:val="22"/>
                <w:szCs w:val="22"/>
              </w:rPr>
              <w:t xml:space="preserve">“Our budget relies on income from fees and charges of £53m.  Our current forecast is we will only collect £20m – a loss of £33m.” </w:t>
            </w:r>
            <w:r w:rsidRPr="4466D8C4">
              <w:rPr>
                <w:rFonts w:ascii="Arial" w:eastAsia="Arial" w:hAnsi="Arial" w:cs="Arial"/>
                <w:b/>
                <w:bCs/>
                <w:i/>
                <w:iCs/>
                <w:sz w:val="22"/>
                <w:szCs w:val="22"/>
              </w:rPr>
              <w:t>Unitary Council</w:t>
            </w:r>
          </w:p>
          <w:p w14:paraId="63F042C8" w14:textId="77777777" w:rsidR="000D71A1" w:rsidRDefault="000D71A1" w:rsidP="1C4F65E2">
            <w:pPr>
              <w:jc w:val="both"/>
              <w:rPr>
                <w:rFonts w:eastAsia="Arial"/>
                <w:bCs/>
                <w:iCs/>
              </w:rPr>
            </w:pPr>
          </w:p>
          <w:p w14:paraId="133ECF58" w14:textId="77777777" w:rsidR="000D71A1" w:rsidRPr="00B43797" w:rsidRDefault="000D71A1" w:rsidP="000D71A1">
            <w:pPr>
              <w:jc w:val="both"/>
              <w:rPr>
                <w:rFonts w:ascii="Arial" w:hAnsi="Arial" w:cs="Arial"/>
                <w:b/>
                <w:i/>
                <w:iCs/>
                <w:sz w:val="22"/>
                <w:szCs w:val="22"/>
              </w:rPr>
            </w:pPr>
            <w:r w:rsidRPr="00B43797">
              <w:rPr>
                <w:rStyle w:val="normaltextrun"/>
                <w:rFonts w:ascii="Arial" w:hAnsi="Arial" w:cs="Arial"/>
                <w:i/>
                <w:color w:val="000000"/>
                <w:sz w:val="22"/>
                <w:szCs w:val="22"/>
                <w:shd w:val="clear" w:color="auto" w:fill="FFFFFF"/>
              </w:rPr>
              <w:t>“T</w:t>
            </w:r>
            <w:r w:rsidRPr="00B43797">
              <w:rPr>
                <w:rStyle w:val="normaltextrun"/>
                <w:rFonts w:ascii="Arial" w:hAnsi="Arial" w:cs="Arial"/>
                <w:i/>
                <w:color w:val="000000"/>
                <w:shd w:val="clear" w:color="auto" w:fill="FFFFFF"/>
              </w:rPr>
              <w:t>he f</w:t>
            </w:r>
            <w:r w:rsidRPr="00B43797">
              <w:rPr>
                <w:rStyle w:val="normaltextrun"/>
                <w:rFonts w:ascii="Arial" w:hAnsi="Arial" w:cs="Arial"/>
                <w:i/>
                <w:color w:val="000000"/>
                <w:sz w:val="22"/>
                <w:szCs w:val="22"/>
                <w:shd w:val="clear" w:color="auto" w:fill="FFFFFF"/>
              </w:rPr>
              <w:t>unding shortfall in the region is over £900m from additional costs and loss of income; based on the first allocation of 1.6bn the region would need to receive 4-5 more funding top ups to cover this gap.”</w:t>
            </w:r>
            <w:r>
              <w:rPr>
                <w:rStyle w:val="normaltextrun"/>
                <w:rFonts w:ascii="Arial" w:hAnsi="Arial" w:cs="Arial"/>
                <w:i/>
                <w:color w:val="000000"/>
                <w:sz w:val="22"/>
                <w:szCs w:val="22"/>
                <w:shd w:val="clear" w:color="auto" w:fill="FFFFFF"/>
              </w:rPr>
              <w:t xml:space="preserve"> </w:t>
            </w:r>
            <w:r>
              <w:rPr>
                <w:rStyle w:val="normaltextrun"/>
                <w:rFonts w:ascii="Arial" w:hAnsi="Arial" w:cs="Arial"/>
                <w:b/>
                <w:i/>
                <w:color w:val="000000"/>
                <w:sz w:val="22"/>
                <w:szCs w:val="22"/>
                <w:shd w:val="clear" w:color="auto" w:fill="FFFFFF"/>
              </w:rPr>
              <w:t>Chief Executive</w:t>
            </w:r>
          </w:p>
          <w:p w14:paraId="2F600DED" w14:textId="7FF7E3EF" w:rsidR="000D71A1" w:rsidRDefault="000D71A1" w:rsidP="1C4F65E2">
            <w:pPr>
              <w:jc w:val="both"/>
              <w:rPr>
                <w:rFonts w:ascii="Arial" w:eastAsia="Arial" w:hAnsi="Arial" w:cs="Arial"/>
                <w:sz w:val="22"/>
                <w:szCs w:val="22"/>
              </w:rPr>
            </w:pPr>
          </w:p>
        </w:tc>
      </w:tr>
    </w:tbl>
    <w:p w14:paraId="75B9A7B5" w14:textId="77777777" w:rsidR="00DC70F2" w:rsidRDefault="00DC70F2" w:rsidP="00DC70F2">
      <w:pPr>
        <w:jc w:val="both"/>
        <w:rPr>
          <w:rFonts w:ascii="Arial" w:eastAsia="Arial" w:hAnsi="Arial" w:cs="Arial"/>
        </w:rPr>
      </w:pPr>
    </w:p>
    <w:p w14:paraId="6E63AF15" w14:textId="60A09737" w:rsidR="00DC70F2" w:rsidRDefault="00DC70F2" w:rsidP="4466D8C4">
      <w:pPr>
        <w:jc w:val="both"/>
        <w:rPr>
          <w:rFonts w:ascii="Arial" w:hAnsi="Arial" w:cs="Arial"/>
          <w:b/>
          <w:bCs/>
        </w:rPr>
      </w:pPr>
      <w:r w:rsidRPr="4466D8C4">
        <w:rPr>
          <w:rFonts w:ascii="Arial" w:eastAsia="Arial" w:hAnsi="Arial" w:cs="Arial"/>
        </w:rPr>
        <w:t xml:space="preserve">Under existing regulations, Chief Finance Officers will need to consider </w:t>
      </w:r>
      <w:r w:rsidR="005261B4" w:rsidRPr="4466D8C4">
        <w:rPr>
          <w:rFonts w:ascii="Arial" w:eastAsia="Arial" w:hAnsi="Arial" w:cs="Arial"/>
        </w:rPr>
        <w:t xml:space="preserve">issuing </w:t>
      </w:r>
      <w:r w:rsidRPr="4466D8C4">
        <w:rPr>
          <w:rFonts w:ascii="Arial" w:eastAsia="Arial" w:hAnsi="Arial" w:cs="Arial"/>
        </w:rPr>
        <w:t xml:space="preserve">s114 </w:t>
      </w:r>
      <w:r w:rsidR="005261B4" w:rsidRPr="4466D8C4">
        <w:rPr>
          <w:rFonts w:ascii="Arial" w:eastAsia="Arial" w:hAnsi="Arial" w:cs="Arial"/>
        </w:rPr>
        <w:t xml:space="preserve">reports </w:t>
      </w:r>
      <w:r w:rsidRPr="4466D8C4">
        <w:rPr>
          <w:rFonts w:ascii="Arial" w:eastAsia="Arial" w:hAnsi="Arial" w:cs="Arial"/>
        </w:rPr>
        <w:t xml:space="preserve">if the Government does not provide sufficient guarantee and certainty that funding, and liquidity will be available as and when needed. </w:t>
      </w:r>
    </w:p>
    <w:p w14:paraId="01409ADD" w14:textId="68B4C925" w:rsidR="00DC70F2" w:rsidRDefault="00DC70F2" w:rsidP="00DC70F2">
      <w:pPr>
        <w:jc w:val="both"/>
        <w:rPr>
          <w:rFonts w:ascii="Arial" w:eastAsia="Arial" w:hAnsi="Arial" w:cs="Arial"/>
        </w:rPr>
      </w:pPr>
    </w:p>
    <w:p w14:paraId="74FE03CE" w14:textId="77777777" w:rsidR="00783059" w:rsidRDefault="00B5552A" w:rsidP="00DC70F2">
      <w:pPr>
        <w:jc w:val="both"/>
        <w:rPr>
          <w:rFonts w:ascii="Arial" w:eastAsia="Arial" w:hAnsi="Arial" w:cs="Arial"/>
        </w:rPr>
      </w:pPr>
      <w:r w:rsidRPr="2A185660">
        <w:rPr>
          <w:rFonts w:ascii="Arial" w:eastAsia="Arial" w:hAnsi="Arial" w:cs="Arial"/>
        </w:rPr>
        <w:t xml:space="preserve">The Government has announced that implementation of both its review of relative needs and resources (‘Fair Funding Review’) and the move to 75 per cent business rates retention will now be postponed and not go ahead from April 2021. This will provide councils with </w:t>
      </w:r>
      <w:r w:rsidR="00CC2F5E" w:rsidRPr="2A185660">
        <w:rPr>
          <w:rFonts w:ascii="Arial" w:eastAsia="Arial" w:hAnsi="Arial" w:cs="Arial"/>
        </w:rPr>
        <w:t xml:space="preserve">more certainty over their 2021/22 budgets. </w:t>
      </w:r>
    </w:p>
    <w:p w14:paraId="1A6CD5AA" w14:textId="77777777" w:rsidR="00783059" w:rsidRDefault="00783059" w:rsidP="00DC70F2">
      <w:pPr>
        <w:jc w:val="both"/>
        <w:rPr>
          <w:rFonts w:ascii="Arial" w:eastAsia="Arial" w:hAnsi="Arial" w:cs="Arial"/>
        </w:rPr>
      </w:pPr>
    </w:p>
    <w:p w14:paraId="7A958819" w14:textId="3C73D25A" w:rsidR="002D4335" w:rsidRDefault="00CC2F5E" w:rsidP="00DC70F2">
      <w:pPr>
        <w:jc w:val="both"/>
        <w:rPr>
          <w:rFonts w:ascii="Arial" w:eastAsia="Arial" w:hAnsi="Arial" w:cs="Arial"/>
        </w:rPr>
      </w:pPr>
      <w:r w:rsidRPr="2A185660">
        <w:rPr>
          <w:rFonts w:ascii="Arial" w:eastAsia="Arial" w:hAnsi="Arial" w:cs="Arial"/>
        </w:rPr>
        <w:t xml:space="preserve">However, both reforms have been </w:t>
      </w:r>
      <w:r w:rsidR="00954D5E" w:rsidRPr="2A185660">
        <w:rPr>
          <w:rFonts w:ascii="Arial" w:eastAsia="Arial" w:hAnsi="Arial" w:cs="Arial"/>
        </w:rPr>
        <w:t xml:space="preserve">delayed on three separate occasions. The Government must provide clarity over the future of these reforms, including whether and when they will now be implemented, as soon as possible to </w:t>
      </w:r>
      <w:r w:rsidR="00783059" w:rsidRPr="2A185660">
        <w:rPr>
          <w:rFonts w:ascii="Arial" w:eastAsia="Arial" w:hAnsi="Arial" w:cs="Arial"/>
        </w:rPr>
        <w:t>help councils plan their medium</w:t>
      </w:r>
      <w:r w:rsidR="6F5DA9E1" w:rsidRPr="28F2B9C7">
        <w:rPr>
          <w:rFonts w:ascii="Arial" w:eastAsia="Arial" w:hAnsi="Arial" w:cs="Arial"/>
        </w:rPr>
        <w:t>-</w:t>
      </w:r>
      <w:r w:rsidR="00783059" w:rsidRPr="2A185660">
        <w:rPr>
          <w:rFonts w:ascii="Arial" w:eastAsia="Arial" w:hAnsi="Arial" w:cs="Arial"/>
        </w:rPr>
        <w:t>term financial strategies which will already be challenged by the impact of COVID-19.</w:t>
      </w:r>
    </w:p>
    <w:p w14:paraId="766E9D9A" w14:textId="3BB0510F" w:rsidR="00C0316D" w:rsidRDefault="00C0316D" w:rsidP="5138280E">
      <w:pPr>
        <w:jc w:val="both"/>
        <w:rPr>
          <w:rFonts w:ascii="Arial" w:eastAsia="Arial" w:hAnsi="Arial" w:cs="Arial"/>
        </w:rPr>
      </w:pPr>
    </w:p>
    <w:p w14:paraId="783588E5" w14:textId="151E3210" w:rsidR="00DC70F2" w:rsidRDefault="00DC70F2" w:rsidP="5138280E">
      <w:pPr>
        <w:jc w:val="both"/>
        <w:rPr>
          <w:rFonts w:ascii="Arial" w:hAnsi="Arial" w:cs="Arial"/>
        </w:rPr>
      </w:pPr>
      <w:r w:rsidRPr="4466D8C4">
        <w:rPr>
          <w:rFonts w:ascii="Arial" w:hAnsi="Arial" w:cs="Arial"/>
          <w:b/>
          <w:bCs/>
          <w:u w:val="single"/>
        </w:rPr>
        <w:t>THE MOST VULNERABLE</w:t>
      </w:r>
      <w:r w:rsidRPr="4466D8C4">
        <w:rPr>
          <w:rFonts w:ascii="Arial" w:hAnsi="Arial" w:cs="Arial"/>
        </w:rPr>
        <w:t xml:space="preserve">:  </w:t>
      </w:r>
    </w:p>
    <w:p w14:paraId="38D1A1B8" w14:textId="77777777" w:rsidR="00DC70F2" w:rsidRDefault="00DC70F2" w:rsidP="00DC70F2">
      <w:pPr>
        <w:jc w:val="both"/>
        <w:rPr>
          <w:rFonts w:ascii="Arial" w:hAnsi="Arial" w:cs="Arial"/>
        </w:rPr>
      </w:pPr>
    </w:p>
    <w:p w14:paraId="5D35D24E" w14:textId="28D215C4" w:rsidR="00DC70F2" w:rsidRPr="008218C3" w:rsidRDefault="00DC70F2" w:rsidP="00BC7758">
      <w:pPr>
        <w:pStyle w:val="ListParagraph"/>
        <w:numPr>
          <w:ilvl w:val="0"/>
          <w:numId w:val="8"/>
        </w:numPr>
        <w:ind w:left="360"/>
        <w:jc w:val="both"/>
      </w:pPr>
      <w:r w:rsidRPr="4466D8C4">
        <w:rPr>
          <w:rFonts w:ascii="Arial" w:eastAsia="Arial" w:hAnsi="Arial" w:cs="Arial"/>
          <w:b/>
          <w:bCs/>
        </w:rPr>
        <w:t xml:space="preserve">Councils still need better data with greater detail about the </w:t>
      </w:r>
      <w:r w:rsidR="007D3D3E" w:rsidRPr="4466D8C4">
        <w:rPr>
          <w:rFonts w:ascii="Arial" w:eastAsia="Arial" w:hAnsi="Arial" w:cs="Arial"/>
          <w:b/>
          <w:bCs/>
        </w:rPr>
        <w:t xml:space="preserve">shielded </w:t>
      </w:r>
      <w:r w:rsidRPr="4466D8C4">
        <w:rPr>
          <w:rFonts w:ascii="Arial" w:eastAsia="Arial" w:hAnsi="Arial" w:cs="Arial"/>
          <w:b/>
          <w:bCs/>
        </w:rPr>
        <w:t>clinically vulnerable cohort, so they can ensure those who need assistance get the help they require</w:t>
      </w:r>
      <w:r w:rsidR="000F46E7">
        <w:rPr>
          <w:rFonts w:ascii="Arial" w:eastAsia="Arial" w:hAnsi="Arial" w:cs="Arial"/>
          <w:b/>
          <w:bCs/>
        </w:rPr>
        <w:t>.</w:t>
      </w:r>
    </w:p>
    <w:p w14:paraId="74D1D898" w14:textId="77777777" w:rsidR="00DC70F2" w:rsidRDefault="00DC70F2" w:rsidP="00DC70F2">
      <w:pPr>
        <w:pStyle w:val="ListParagraph"/>
        <w:ind w:left="360"/>
        <w:jc w:val="both"/>
      </w:pPr>
    </w:p>
    <w:p w14:paraId="5B842866" w14:textId="52B71AF9" w:rsidR="22D3676A" w:rsidRDefault="00DC70F2" w:rsidP="203BA93D">
      <w:pPr>
        <w:pStyle w:val="ListParagraph"/>
        <w:numPr>
          <w:ilvl w:val="0"/>
          <w:numId w:val="8"/>
        </w:numPr>
        <w:ind w:left="360"/>
        <w:jc w:val="both"/>
      </w:pPr>
      <w:r w:rsidRPr="34B657F1">
        <w:rPr>
          <w:rFonts w:ascii="Arial" w:eastAsia="Arial" w:hAnsi="Arial" w:cs="Arial"/>
          <w:b/>
          <w:bCs/>
        </w:rPr>
        <w:t xml:space="preserve">Councils are </w:t>
      </w:r>
      <w:r w:rsidR="1BF7E7D8" w:rsidRPr="34B657F1">
        <w:rPr>
          <w:rFonts w:ascii="Arial" w:eastAsia="Arial" w:hAnsi="Arial" w:cs="Arial"/>
          <w:b/>
          <w:bCs/>
        </w:rPr>
        <w:t>al</w:t>
      </w:r>
      <w:r w:rsidR="795EEEAC" w:rsidRPr="34B657F1">
        <w:rPr>
          <w:rFonts w:ascii="Arial" w:eastAsia="Arial" w:hAnsi="Arial" w:cs="Arial"/>
          <w:b/>
          <w:bCs/>
        </w:rPr>
        <w:t>ready</w:t>
      </w:r>
      <w:r w:rsidRPr="34B657F1">
        <w:rPr>
          <w:rFonts w:ascii="Arial" w:eastAsia="Arial" w:hAnsi="Arial" w:cs="Arial"/>
          <w:b/>
          <w:bCs/>
        </w:rPr>
        <w:t xml:space="preserve"> supporting </w:t>
      </w:r>
      <w:r w:rsidR="795EEEAC" w:rsidRPr="34B657F1">
        <w:rPr>
          <w:rFonts w:ascii="Arial" w:eastAsia="Arial" w:hAnsi="Arial" w:cs="Arial"/>
          <w:b/>
          <w:bCs/>
        </w:rPr>
        <w:t xml:space="preserve">the </w:t>
      </w:r>
      <w:r w:rsidR="00F352E2" w:rsidRPr="34B657F1">
        <w:rPr>
          <w:rFonts w:ascii="Arial" w:eastAsia="Arial" w:hAnsi="Arial" w:cs="Arial"/>
          <w:b/>
          <w:bCs/>
        </w:rPr>
        <w:t>NSV</w:t>
      </w:r>
      <w:r w:rsidRPr="34B657F1">
        <w:rPr>
          <w:rFonts w:ascii="Arial" w:eastAsia="Arial" w:hAnsi="Arial" w:cs="Arial"/>
          <w:b/>
          <w:bCs/>
        </w:rPr>
        <w:t xml:space="preserve"> </w:t>
      </w:r>
      <w:r w:rsidR="175209AF" w:rsidRPr="34B657F1">
        <w:rPr>
          <w:rFonts w:ascii="Arial" w:eastAsia="Arial" w:hAnsi="Arial" w:cs="Arial"/>
          <w:b/>
          <w:bCs/>
        </w:rPr>
        <w:t>and</w:t>
      </w:r>
      <w:r w:rsidR="00946F85" w:rsidRPr="34B657F1">
        <w:rPr>
          <w:rFonts w:ascii="Arial" w:eastAsia="Arial" w:hAnsi="Arial" w:cs="Arial"/>
          <w:b/>
          <w:bCs/>
        </w:rPr>
        <w:t xml:space="preserve"> need </w:t>
      </w:r>
      <w:r w:rsidR="001B51FE">
        <w:rPr>
          <w:rFonts w:ascii="Arial" w:eastAsia="Arial" w:hAnsi="Arial" w:cs="Arial"/>
          <w:b/>
          <w:bCs/>
        </w:rPr>
        <w:t>G</w:t>
      </w:r>
      <w:r w:rsidR="001B51FE" w:rsidRPr="34B657F1">
        <w:rPr>
          <w:rFonts w:ascii="Arial" w:eastAsia="Arial" w:hAnsi="Arial" w:cs="Arial"/>
          <w:b/>
          <w:bCs/>
        </w:rPr>
        <w:t xml:space="preserve">overnment’s </w:t>
      </w:r>
      <w:r w:rsidR="00946F85" w:rsidRPr="34B657F1">
        <w:rPr>
          <w:rFonts w:ascii="Arial" w:eastAsia="Arial" w:hAnsi="Arial" w:cs="Arial"/>
          <w:b/>
          <w:bCs/>
        </w:rPr>
        <w:t xml:space="preserve">support in accessing supermarket delivery/collection slots for these </w:t>
      </w:r>
      <w:r w:rsidR="006F7F04" w:rsidRPr="34B657F1">
        <w:rPr>
          <w:rFonts w:ascii="Arial" w:eastAsia="Arial" w:hAnsi="Arial" w:cs="Arial"/>
          <w:b/>
          <w:bCs/>
        </w:rPr>
        <w:t>people</w:t>
      </w:r>
      <w:r w:rsidR="4931EE30" w:rsidRPr="34B657F1">
        <w:rPr>
          <w:rFonts w:ascii="Arial" w:eastAsia="Arial" w:hAnsi="Arial" w:cs="Arial"/>
          <w:b/>
          <w:bCs/>
        </w:rPr>
        <w:t>, as well as in assisting those in a position of food insecurity.</w:t>
      </w:r>
    </w:p>
    <w:p w14:paraId="0AC4B6BA" w14:textId="6FA8674A" w:rsidR="08A43790" w:rsidRDefault="08A43790" w:rsidP="08A43790">
      <w:pPr>
        <w:jc w:val="both"/>
        <w:rPr>
          <w:rFonts w:ascii="Arial" w:eastAsia="Arial" w:hAnsi="Arial" w:cs="Arial"/>
          <w:b/>
          <w:bCs/>
        </w:rPr>
      </w:pPr>
    </w:p>
    <w:p w14:paraId="5C3C94D5" w14:textId="62A80AB9" w:rsidR="05362217" w:rsidRDefault="2DE41538" w:rsidP="00BC7758">
      <w:pPr>
        <w:pStyle w:val="ListParagraph"/>
        <w:numPr>
          <w:ilvl w:val="0"/>
          <w:numId w:val="8"/>
        </w:numPr>
        <w:ind w:left="360"/>
        <w:jc w:val="both"/>
        <w:rPr>
          <w:rFonts w:asciiTheme="minorHAnsi" w:eastAsiaTheme="minorEastAsia" w:hAnsiTheme="minorHAnsi" w:cstheme="minorBidi"/>
          <w:b/>
          <w:bCs/>
        </w:rPr>
      </w:pPr>
      <w:r w:rsidRPr="717BAF29">
        <w:rPr>
          <w:rFonts w:ascii="Arial" w:eastAsia="Arial" w:hAnsi="Arial" w:cs="Arial"/>
          <w:b/>
          <w:bCs/>
        </w:rPr>
        <w:t xml:space="preserve">Government needs </w:t>
      </w:r>
      <w:r w:rsidR="6DD75CF3" w:rsidRPr="4466D8C4">
        <w:rPr>
          <w:rFonts w:ascii="Arial" w:eastAsia="Arial" w:hAnsi="Arial" w:cs="Arial"/>
          <w:b/>
          <w:bCs/>
        </w:rPr>
        <w:t>to postpone or suspend the requirement to publish a wide range of data in order comply with the Local Government Transparency Code.</w:t>
      </w:r>
    </w:p>
    <w:p w14:paraId="3578AF19" w14:textId="04D401A9" w:rsidR="00DC70F2" w:rsidRDefault="00DC70F2" w:rsidP="203BA93D">
      <w:pPr>
        <w:jc w:val="both"/>
        <w:rPr>
          <w:rFonts w:ascii="Arial" w:hAnsi="Arial" w:cs="Arial"/>
        </w:rPr>
      </w:pPr>
    </w:p>
    <w:p w14:paraId="0D08949F" w14:textId="37078499" w:rsidR="203BA93D" w:rsidRDefault="203BA93D" w:rsidP="203BA93D">
      <w:pPr>
        <w:jc w:val="both"/>
        <w:rPr>
          <w:rFonts w:ascii="Arial" w:hAnsi="Arial" w:cs="Arial"/>
        </w:rPr>
      </w:pPr>
    </w:p>
    <w:p w14:paraId="40EDEE55" w14:textId="6E50CFDC" w:rsidR="7970A874" w:rsidRDefault="7970A874" w:rsidP="48CCCE2C">
      <w:pPr>
        <w:jc w:val="both"/>
        <w:rPr>
          <w:rFonts w:ascii="Arial" w:eastAsia="Arial" w:hAnsi="Arial" w:cs="Arial"/>
        </w:rPr>
      </w:pPr>
      <w:r w:rsidRPr="48CCCE2C">
        <w:rPr>
          <w:rFonts w:ascii="Arial" w:eastAsia="Arial" w:hAnsi="Arial" w:cs="Arial"/>
        </w:rPr>
        <w:t>With doorstep food deliveries to the clinically vulnerable 2.1m continuing, the main issues raised by councils relate to issues with the deliveries themselves</w:t>
      </w:r>
      <w:r w:rsidR="000E6112" w:rsidRPr="48CCCE2C">
        <w:rPr>
          <w:rFonts w:ascii="Arial" w:eastAsia="Arial" w:hAnsi="Arial" w:cs="Arial"/>
        </w:rPr>
        <w:t>,</w:t>
      </w:r>
      <w:r w:rsidRPr="48CCCE2C">
        <w:rPr>
          <w:rFonts w:ascii="Arial" w:eastAsia="Arial" w:hAnsi="Arial" w:cs="Arial"/>
        </w:rPr>
        <w:t xml:space="preserve"> with for example</w:t>
      </w:r>
      <w:r w:rsidR="000E6112" w:rsidRPr="48CCCE2C">
        <w:rPr>
          <w:rFonts w:ascii="Arial" w:eastAsia="Arial" w:hAnsi="Arial" w:cs="Arial"/>
        </w:rPr>
        <w:t>,</w:t>
      </w:r>
      <w:r w:rsidRPr="48CCCE2C">
        <w:rPr>
          <w:rFonts w:ascii="Arial" w:eastAsia="Arial" w:hAnsi="Arial" w:cs="Arial"/>
        </w:rPr>
        <w:t xml:space="preserve"> some individuals struggling to cancel parcels they do not need, while others who need parcels have not received them. Improvements in the timing, flow and quality of data between central government and councils about shielded individuals also needs addressing. For example, delays in updates to the NHS patient list data causing councils considerable problems in responding to the transfer of data on those shielded individuals the Government’s call centre has been unable to contact. As a result, councils are having to spend considerable time on data cleansing and are also struggling to report updates back to government. A simple </w:t>
      </w:r>
      <w:r w:rsidRPr="48CCCE2C">
        <w:rPr>
          <w:rFonts w:ascii="Arial" w:eastAsia="Arial" w:hAnsi="Arial" w:cs="Arial"/>
        </w:rPr>
        <w:lastRenderedPageBreak/>
        <w:t xml:space="preserve">mechanism for councils to update centrally held data on contact councils have had with shielded individuals would also assist. </w:t>
      </w:r>
      <w:r w:rsidR="00DA5FC8" w:rsidRPr="48CCCE2C">
        <w:rPr>
          <w:rFonts w:ascii="Arial" w:eastAsia="Arial" w:hAnsi="Arial" w:cs="Arial"/>
        </w:rPr>
        <w:t xml:space="preserve">Any processes put in place </w:t>
      </w:r>
      <w:r w:rsidR="00CE28F3" w:rsidRPr="48CCCE2C">
        <w:rPr>
          <w:rFonts w:ascii="Arial" w:eastAsia="Arial" w:hAnsi="Arial" w:cs="Arial"/>
        </w:rPr>
        <w:t xml:space="preserve">to </w:t>
      </w:r>
      <w:r w:rsidR="00D92167" w:rsidRPr="48CCCE2C">
        <w:rPr>
          <w:rFonts w:ascii="Arial" w:eastAsia="Arial" w:hAnsi="Arial" w:cs="Arial"/>
        </w:rPr>
        <w:t xml:space="preserve">assist </w:t>
      </w:r>
      <w:r w:rsidR="00CE28F3" w:rsidRPr="48CCCE2C">
        <w:rPr>
          <w:rFonts w:ascii="Arial" w:eastAsia="Arial" w:hAnsi="Arial" w:cs="Arial"/>
        </w:rPr>
        <w:t xml:space="preserve">those </w:t>
      </w:r>
      <w:r w:rsidR="00D92167" w:rsidRPr="48CCCE2C">
        <w:rPr>
          <w:rFonts w:ascii="Arial" w:eastAsia="Arial" w:hAnsi="Arial" w:cs="Arial"/>
        </w:rPr>
        <w:t>self</w:t>
      </w:r>
      <w:r w:rsidR="009E6F67" w:rsidRPr="48CCCE2C">
        <w:rPr>
          <w:rFonts w:ascii="Arial" w:eastAsia="Arial" w:hAnsi="Arial" w:cs="Arial"/>
        </w:rPr>
        <w:t xml:space="preserve">-isolating </w:t>
      </w:r>
      <w:r w:rsidR="00CE28F3" w:rsidRPr="48CCCE2C">
        <w:rPr>
          <w:rFonts w:ascii="Arial" w:eastAsia="Arial" w:hAnsi="Arial" w:cs="Arial"/>
        </w:rPr>
        <w:t xml:space="preserve">with Covid-19 </w:t>
      </w:r>
      <w:r w:rsidR="00F2268C" w:rsidRPr="48CCCE2C">
        <w:rPr>
          <w:rFonts w:ascii="Arial" w:eastAsia="Arial" w:hAnsi="Arial" w:cs="Arial"/>
        </w:rPr>
        <w:t>identified as a result of the development of tracing and testing</w:t>
      </w:r>
      <w:r w:rsidR="0055327F" w:rsidRPr="48CCCE2C">
        <w:rPr>
          <w:rFonts w:ascii="Arial" w:eastAsia="Arial" w:hAnsi="Arial" w:cs="Arial"/>
        </w:rPr>
        <w:t xml:space="preserve"> measures</w:t>
      </w:r>
      <w:r w:rsidR="003A1F76" w:rsidRPr="48CCCE2C">
        <w:rPr>
          <w:rFonts w:ascii="Arial" w:eastAsia="Arial" w:hAnsi="Arial" w:cs="Arial"/>
        </w:rPr>
        <w:t xml:space="preserve"> need to build on and align </w:t>
      </w:r>
      <w:r w:rsidR="0055327F" w:rsidRPr="48CCCE2C">
        <w:rPr>
          <w:rFonts w:ascii="Arial" w:eastAsia="Arial" w:hAnsi="Arial" w:cs="Arial"/>
        </w:rPr>
        <w:t>with the support to the shielded group</w:t>
      </w:r>
      <w:r w:rsidR="004539EF" w:rsidRPr="48CCCE2C">
        <w:rPr>
          <w:rFonts w:ascii="Arial" w:eastAsia="Arial" w:hAnsi="Arial" w:cs="Arial"/>
        </w:rPr>
        <w:t xml:space="preserve">. </w:t>
      </w:r>
    </w:p>
    <w:p w14:paraId="3E98052B" w14:textId="1E512D0E" w:rsidR="203BA93D" w:rsidRDefault="203BA93D" w:rsidP="34B657F1">
      <w:pPr>
        <w:jc w:val="both"/>
        <w:rPr>
          <w:rFonts w:ascii="Arial" w:eastAsia="Arial" w:hAnsi="Arial" w:cs="Arial"/>
          <w:szCs w:val="22"/>
        </w:rPr>
      </w:pPr>
    </w:p>
    <w:p w14:paraId="0FDD0FAE" w14:textId="669FDC7C" w:rsidR="7970A874" w:rsidRDefault="7970A874" w:rsidP="48CCCE2C">
      <w:pPr>
        <w:jc w:val="both"/>
        <w:rPr>
          <w:rFonts w:ascii="Arial" w:eastAsia="Arial" w:hAnsi="Arial" w:cs="Arial"/>
        </w:rPr>
      </w:pPr>
      <w:r w:rsidRPr="48CCCE2C">
        <w:rPr>
          <w:rFonts w:ascii="Arial" w:eastAsia="Arial" w:hAnsi="Arial" w:cs="Arial"/>
        </w:rPr>
        <w:t>Councils have also established systems with their local voluntary and community groups to support the non-shielded vulnerable (NSV). Councils continue to provide high volumes of food parcels to this group, with one Northern unitary with a population of 140,000 delivering 9</w:t>
      </w:r>
      <w:r w:rsidR="000E6112" w:rsidRPr="48CCCE2C">
        <w:rPr>
          <w:rFonts w:ascii="Arial" w:eastAsia="Arial" w:hAnsi="Arial" w:cs="Arial"/>
        </w:rPr>
        <w:t>,</w:t>
      </w:r>
      <w:r w:rsidRPr="48CCCE2C">
        <w:rPr>
          <w:rFonts w:ascii="Arial" w:eastAsia="Arial" w:hAnsi="Arial" w:cs="Arial"/>
        </w:rPr>
        <w:t xml:space="preserve">000 food parcels per week. Similarly, councils have been supporting those in food poverty, even though they are not funded to do so, nor have statutory responsibilities to do so. Any nationally developed programme of support for the NSV and those in food poverty should build on these locally led and managed approaches, complementing and supporting councils’ activity, not replacing it. </w:t>
      </w:r>
    </w:p>
    <w:p w14:paraId="0116DC55" w14:textId="0CCB72DA" w:rsidR="203BA93D" w:rsidRDefault="203BA93D" w:rsidP="34B657F1">
      <w:pPr>
        <w:jc w:val="both"/>
        <w:rPr>
          <w:rFonts w:ascii="Arial" w:eastAsia="Arial" w:hAnsi="Arial" w:cs="Arial"/>
          <w:szCs w:val="22"/>
        </w:rPr>
      </w:pPr>
    </w:p>
    <w:p w14:paraId="475FC3DC" w14:textId="5427E1E3" w:rsidR="7970A874" w:rsidRDefault="7970A874" w:rsidP="34B657F1">
      <w:pPr>
        <w:jc w:val="both"/>
        <w:rPr>
          <w:rFonts w:ascii="Arial" w:eastAsia="Arial" w:hAnsi="Arial" w:cs="Arial"/>
          <w:szCs w:val="22"/>
        </w:rPr>
      </w:pPr>
      <w:r w:rsidRPr="34B657F1">
        <w:rPr>
          <w:rFonts w:ascii="Arial" w:eastAsia="Arial" w:hAnsi="Arial" w:cs="Arial"/>
          <w:szCs w:val="22"/>
        </w:rPr>
        <w:t>Defra’s work to broker discussions with the supermarkets has resulted in an offer for councils to refer the NSV for the delivery/click and collect slots they need. Discussions continue with Defra and MHCLG on allocation of these slots and who they will be made available to. Consideration still needs to be given to how those NSV who are also digitally excluded can be supported, how rural and urban councils are supported to address the different circumstances they face, and how the NHS Volunteer Responders can assist in helping get food to the NSV, especially once social distancing measures are eased.</w:t>
      </w:r>
    </w:p>
    <w:p w14:paraId="61711245" w14:textId="56148036" w:rsidR="203BA93D" w:rsidRDefault="203BA93D" w:rsidP="203BA93D">
      <w:pPr>
        <w:jc w:val="both"/>
        <w:rPr>
          <w:rFonts w:ascii="Arial" w:hAnsi="Arial" w:cs="Arial"/>
        </w:rPr>
      </w:pPr>
    </w:p>
    <w:p w14:paraId="71E22A58" w14:textId="77777777" w:rsidR="00DC70F2" w:rsidRDefault="00DC70F2" w:rsidP="00DC70F2">
      <w:pPr>
        <w:jc w:val="both"/>
        <w:rPr>
          <w:rFonts w:ascii="Arial" w:hAnsi="Arial" w:cs="Arial"/>
        </w:rPr>
      </w:pPr>
    </w:p>
    <w:p w14:paraId="18F74100" w14:textId="77777777" w:rsidR="00AB31A6" w:rsidRDefault="00AB31A6" w:rsidP="00DC70F2">
      <w:pPr>
        <w:jc w:val="both"/>
        <w:rPr>
          <w:rFonts w:ascii="Arial" w:hAnsi="Arial" w:cs="Arial"/>
        </w:rPr>
      </w:pPr>
    </w:p>
    <w:tbl>
      <w:tblPr>
        <w:tblStyle w:val="TableGrid"/>
        <w:tblW w:w="0" w:type="auto"/>
        <w:tblLook w:val="04A0" w:firstRow="1" w:lastRow="0" w:firstColumn="1" w:lastColumn="0" w:noHBand="0" w:noVBand="1"/>
      </w:tblPr>
      <w:tblGrid>
        <w:gridCol w:w="9016"/>
      </w:tblGrid>
      <w:tr w:rsidR="00DC70F2" w14:paraId="103ADD84" w14:textId="77777777" w:rsidTr="34B657F1">
        <w:tc>
          <w:tcPr>
            <w:tcW w:w="9016" w:type="dxa"/>
          </w:tcPr>
          <w:p w14:paraId="54D21854" w14:textId="00F0595B" w:rsidR="00DA1374" w:rsidRDefault="00DA1374" w:rsidP="34B657F1">
            <w:pPr>
              <w:jc w:val="both"/>
              <w:rPr>
                <w:rFonts w:ascii="Arial" w:hAnsi="Arial" w:cs="Arial"/>
                <w:b/>
                <w:bCs/>
                <w:i/>
                <w:iCs/>
                <w:sz w:val="22"/>
                <w:szCs w:val="22"/>
              </w:rPr>
            </w:pPr>
          </w:p>
          <w:p w14:paraId="56DE7A25" w14:textId="6B166371" w:rsidR="00DA1374" w:rsidRDefault="14DF1D16" w:rsidP="34B657F1">
            <w:pPr>
              <w:jc w:val="both"/>
              <w:rPr>
                <w:rFonts w:ascii="Arial" w:hAnsi="Arial" w:cs="Arial"/>
                <w:b/>
                <w:bCs/>
                <w:i/>
                <w:iCs/>
                <w:sz w:val="22"/>
                <w:szCs w:val="22"/>
              </w:rPr>
            </w:pPr>
            <w:r w:rsidRPr="34B657F1">
              <w:rPr>
                <w:rFonts w:ascii="Arial" w:hAnsi="Arial" w:cs="Arial"/>
                <w:i/>
                <w:iCs/>
                <w:sz w:val="22"/>
                <w:szCs w:val="22"/>
              </w:rPr>
              <w:t>“There is a major issue with the national food parcel delivery service – our hub team have been contacted by people who had a food parcel the week before last,</w:t>
            </w:r>
            <w:r w:rsidR="13C1B188" w:rsidRPr="34B657F1">
              <w:rPr>
                <w:rFonts w:ascii="Arial" w:hAnsi="Arial" w:cs="Arial"/>
                <w:i/>
                <w:iCs/>
                <w:sz w:val="22"/>
                <w:szCs w:val="22"/>
              </w:rPr>
              <w:t xml:space="preserve"> </w:t>
            </w:r>
            <w:r w:rsidRPr="34B657F1">
              <w:rPr>
                <w:rFonts w:ascii="Arial" w:hAnsi="Arial" w:cs="Arial"/>
                <w:i/>
                <w:iCs/>
                <w:sz w:val="22"/>
                <w:szCs w:val="22"/>
              </w:rPr>
              <w:t>but didn’t get one last week and have now run out of food so the council is having to deliver emergency boxes.”</w:t>
            </w:r>
            <w:r w:rsidR="689A00FA" w:rsidRPr="34B657F1">
              <w:rPr>
                <w:rFonts w:ascii="Arial" w:hAnsi="Arial" w:cs="Arial"/>
                <w:i/>
                <w:iCs/>
                <w:sz w:val="22"/>
                <w:szCs w:val="22"/>
              </w:rPr>
              <w:t xml:space="preserve"> </w:t>
            </w:r>
            <w:r w:rsidR="689A00FA" w:rsidRPr="34B657F1">
              <w:rPr>
                <w:rFonts w:ascii="Arial" w:hAnsi="Arial" w:cs="Arial"/>
                <w:b/>
                <w:bCs/>
                <w:i/>
                <w:iCs/>
                <w:sz w:val="22"/>
                <w:szCs w:val="22"/>
              </w:rPr>
              <w:t xml:space="preserve">Chief Executive </w:t>
            </w:r>
          </w:p>
          <w:p w14:paraId="54F1D073" w14:textId="04710F9A" w:rsidR="00BD543E" w:rsidRDefault="00BD543E" w:rsidP="4466D8C4">
            <w:pPr>
              <w:jc w:val="both"/>
              <w:rPr>
                <w:rFonts w:ascii="Arial" w:hAnsi="Arial" w:cs="Arial"/>
              </w:rPr>
            </w:pPr>
          </w:p>
          <w:p w14:paraId="402CC2D3" w14:textId="0B98F3D6" w:rsidR="00DC70F2" w:rsidRPr="00AE3969" w:rsidRDefault="001B51FE" w:rsidP="34B657F1">
            <w:pPr>
              <w:jc w:val="both"/>
              <w:rPr>
                <w:rFonts w:ascii="Arial" w:hAnsi="Arial" w:cs="Arial"/>
                <w:i/>
                <w:iCs/>
              </w:rPr>
            </w:pPr>
            <w:r>
              <w:rPr>
                <w:rFonts w:ascii="Arial" w:hAnsi="Arial" w:cs="Arial"/>
                <w:i/>
                <w:iCs/>
                <w:sz w:val="22"/>
                <w:szCs w:val="22"/>
              </w:rPr>
              <w:t>“</w:t>
            </w:r>
            <w:r w:rsidR="0B157241" w:rsidRPr="34B657F1">
              <w:rPr>
                <w:rFonts w:ascii="Arial" w:hAnsi="Arial" w:cs="Arial"/>
                <w:i/>
                <w:iCs/>
                <w:sz w:val="22"/>
                <w:szCs w:val="22"/>
              </w:rPr>
              <w:t>Emergency food demand to be fulfilled by boroughs is larger than anticipated, and</w:t>
            </w:r>
            <w:r w:rsidR="694E3121" w:rsidRPr="34B657F1">
              <w:rPr>
                <w:rFonts w:ascii="Arial" w:hAnsi="Arial" w:cs="Arial"/>
                <w:i/>
                <w:iCs/>
                <w:sz w:val="22"/>
                <w:szCs w:val="22"/>
              </w:rPr>
              <w:t xml:space="preserve"> </w:t>
            </w:r>
            <w:r w:rsidR="0B157241" w:rsidRPr="34B657F1">
              <w:rPr>
                <w:rFonts w:ascii="Arial" w:hAnsi="Arial" w:cs="Arial"/>
                <w:i/>
                <w:iCs/>
                <w:sz w:val="22"/>
                <w:szCs w:val="22"/>
              </w:rPr>
              <w:t>government’s expectations on what councils should be doing for those vulnerable but not shielded</w:t>
            </w:r>
            <w:r w:rsidR="694E3121" w:rsidRPr="34B657F1">
              <w:rPr>
                <w:rFonts w:ascii="Arial" w:hAnsi="Arial" w:cs="Arial"/>
                <w:i/>
                <w:iCs/>
                <w:sz w:val="22"/>
                <w:szCs w:val="22"/>
              </w:rPr>
              <w:t xml:space="preserve"> is unclear.” </w:t>
            </w:r>
            <w:r w:rsidR="694E3121" w:rsidRPr="34B657F1">
              <w:rPr>
                <w:rFonts w:ascii="Arial" w:hAnsi="Arial" w:cs="Arial"/>
                <w:b/>
                <w:bCs/>
                <w:i/>
                <w:iCs/>
                <w:sz w:val="22"/>
                <w:szCs w:val="22"/>
              </w:rPr>
              <w:t>Unitary Council</w:t>
            </w:r>
            <w:r w:rsidR="0B157241" w:rsidRPr="34B657F1">
              <w:rPr>
                <w:rFonts w:ascii="Arial" w:hAnsi="Arial" w:cs="Arial"/>
                <w:b/>
                <w:bCs/>
                <w:i/>
                <w:iCs/>
                <w:sz w:val="22"/>
                <w:szCs w:val="22"/>
              </w:rPr>
              <w:t>.</w:t>
            </w:r>
          </w:p>
        </w:tc>
      </w:tr>
    </w:tbl>
    <w:p w14:paraId="3D50C1A8" w14:textId="77777777" w:rsidR="00DC70F2" w:rsidRDefault="00DC70F2" w:rsidP="00DC70F2">
      <w:pPr>
        <w:jc w:val="both"/>
        <w:rPr>
          <w:rFonts w:ascii="Arial" w:hAnsi="Arial" w:cs="Arial"/>
        </w:rPr>
      </w:pPr>
    </w:p>
    <w:p w14:paraId="096CA341" w14:textId="173E50B5" w:rsidR="1456C8E2" w:rsidRDefault="004E4BF5" w:rsidP="4466D8C4">
      <w:pPr>
        <w:jc w:val="both"/>
        <w:rPr>
          <w:rFonts w:ascii="Arial" w:hAnsi="Arial" w:cs="Arial"/>
        </w:rPr>
      </w:pPr>
      <w:r w:rsidRPr="34B657F1">
        <w:rPr>
          <w:rFonts w:ascii="Arial" w:hAnsi="Arial" w:cs="Arial"/>
        </w:rPr>
        <w:t xml:space="preserve">Looking ahead to the transition </w:t>
      </w:r>
      <w:r w:rsidR="007B5EA8" w:rsidRPr="34B657F1">
        <w:rPr>
          <w:rFonts w:ascii="Arial" w:hAnsi="Arial" w:cs="Arial"/>
        </w:rPr>
        <w:t xml:space="preserve">from lockdown feedback from </w:t>
      </w:r>
      <w:r w:rsidR="005817C1" w:rsidRPr="34B657F1">
        <w:rPr>
          <w:rFonts w:ascii="Arial" w:hAnsi="Arial" w:cs="Arial"/>
        </w:rPr>
        <w:t xml:space="preserve">councils </w:t>
      </w:r>
      <w:r w:rsidR="007059C3" w:rsidRPr="34B657F1">
        <w:rPr>
          <w:rFonts w:ascii="Arial" w:hAnsi="Arial" w:cs="Arial"/>
        </w:rPr>
        <w:t xml:space="preserve">suggests that in addition to the surge in </w:t>
      </w:r>
      <w:r w:rsidR="00DB57B2" w:rsidRPr="34B657F1">
        <w:rPr>
          <w:rFonts w:ascii="Arial" w:hAnsi="Arial" w:cs="Arial"/>
        </w:rPr>
        <w:t xml:space="preserve">children’s social care referrals </w:t>
      </w:r>
      <w:r w:rsidR="005817C1" w:rsidRPr="34B657F1">
        <w:rPr>
          <w:rFonts w:ascii="Arial" w:hAnsi="Arial" w:cs="Arial"/>
        </w:rPr>
        <w:t xml:space="preserve">referred to below, there will also be a surge in the reporting of domestic abuse cases. While there has been a considerable increase in </w:t>
      </w:r>
      <w:r w:rsidR="007A113D" w:rsidRPr="34B657F1">
        <w:rPr>
          <w:rFonts w:ascii="Arial" w:hAnsi="Arial" w:cs="Arial"/>
        </w:rPr>
        <w:t xml:space="preserve">demand on domestic abuse helplines this has not yet resulted in an increased number of cases being reported to councils. </w:t>
      </w:r>
      <w:r w:rsidR="0066321A" w:rsidRPr="34B657F1">
        <w:rPr>
          <w:rFonts w:ascii="Arial" w:hAnsi="Arial" w:cs="Arial"/>
        </w:rPr>
        <w:t xml:space="preserve">There are also concerns </w:t>
      </w:r>
      <w:r w:rsidR="004E20D3" w:rsidRPr="34B657F1">
        <w:rPr>
          <w:rFonts w:ascii="Arial" w:hAnsi="Arial" w:cs="Arial"/>
        </w:rPr>
        <w:t xml:space="preserve">that supplies have been impacted by </w:t>
      </w:r>
      <w:r w:rsidR="00DF326D" w:rsidRPr="34B657F1">
        <w:rPr>
          <w:rFonts w:ascii="Arial" w:hAnsi="Arial" w:cs="Arial"/>
        </w:rPr>
        <w:t xml:space="preserve">the lockdown </w:t>
      </w:r>
      <w:r w:rsidR="002410DD" w:rsidRPr="34B657F1">
        <w:rPr>
          <w:rFonts w:ascii="Arial" w:hAnsi="Arial" w:cs="Arial"/>
        </w:rPr>
        <w:t xml:space="preserve">which has resulted in </w:t>
      </w:r>
      <w:r w:rsidR="00A36047" w:rsidRPr="34B657F1">
        <w:rPr>
          <w:rFonts w:ascii="Arial" w:hAnsi="Arial" w:cs="Arial"/>
        </w:rPr>
        <w:t xml:space="preserve">drugs being cut with harmful substances and this practice will continue </w:t>
      </w:r>
      <w:r w:rsidR="005108DF" w:rsidRPr="34B657F1">
        <w:rPr>
          <w:rFonts w:ascii="Arial" w:hAnsi="Arial" w:cs="Arial"/>
        </w:rPr>
        <w:t xml:space="preserve">as lockdown restrictions are relaxed. There is also concern that drugs have been stockpiled by organised crime groups </w:t>
      </w:r>
      <w:r w:rsidR="003F24E3" w:rsidRPr="34B657F1">
        <w:rPr>
          <w:rFonts w:ascii="Arial" w:hAnsi="Arial" w:cs="Arial"/>
        </w:rPr>
        <w:t xml:space="preserve">(OCGs) </w:t>
      </w:r>
      <w:r w:rsidR="005108DF" w:rsidRPr="34B657F1">
        <w:rPr>
          <w:rFonts w:ascii="Arial" w:hAnsi="Arial" w:cs="Arial"/>
        </w:rPr>
        <w:t xml:space="preserve">which will lead to greater availability </w:t>
      </w:r>
      <w:r w:rsidR="001A6A80" w:rsidRPr="34B657F1">
        <w:rPr>
          <w:rFonts w:ascii="Arial" w:hAnsi="Arial" w:cs="Arial"/>
        </w:rPr>
        <w:t xml:space="preserve">and </w:t>
      </w:r>
      <w:r w:rsidR="003F24E3" w:rsidRPr="34B657F1">
        <w:rPr>
          <w:rFonts w:ascii="Arial" w:hAnsi="Arial" w:cs="Arial"/>
        </w:rPr>
        <w:t xml:space="preserve">the possibility of escalating violence as OCGs re-establish county lines. </w:t>
      </w:r>
    </w:p>
    <w:p w14:paraId="1F757617" w14:textId="77777777" w:rsidR="004E4BF5" w:rsidRDefault="004E4BF5" w:rsidP="1456C8E2">
      <w:pPr>
        <w:jc w:val="both"/>
        <w:rPr>
          <w:rFonts w:ascii="Arial" w:hAnsi="Arial" w:cs="Arial"/>
        </w:rPr>
      </w:pPr>
    </w:p>
    <w:p w14:paraId="51C425DD" w14:textId="338C62E6" w:rsidR="5B2204B9" w:rsidRDefault="00533167" w:rsidP="5B2204B9">
      <w:pPr>
        <w:jc w:val="both"/>
        <w:rPr>
          <w:rFonts w:ascii="Arial" w:eastAsia="Arial" w:hAnsi="Arial" w:cs="Arial"/>
        </w:rPr>
      </w:pPr>
      <w:r w:rsidRPr="34B657F1">
        <w:rPr>
          <w:rFonts w:ascii="Arial" w:eastAsia="Arial" w:hAnsi="Arial" w:cs="Arial"/>
        </w:rPr>
        <w:t>While additional flexibility for councils and partners to support children with Education, Health and Care Plans (EHCPs) is welcome, we should continue to monitor whether further flexibilities are needed, for example on timescales to complete reviews and re-assessments.</w:t>
      </w:r>
    </w:p>
    <w:p w14:paraId="7BCB0372" w14:textId="781AB03A" w:rsidR="3B2BB24B" w:rsidRDefault="3B2BB24B" w:rsidP="3B2BB24B">
      <w:pPr>
        <w:jc w:val="both"/>
        <w:rPr>
          <w:rFonts w:ascii="Arial" w:eastAsia="Arial" w:hAnsi="Arial" w:cs="Arial"/>
        </w:rPr>
      </w:pPr>
    </w:p>
    <w:p w14:paraId="5D3B37E7" w14:textId="4A0F4FA5" w:rsidR="035802D2" w:rsidRDefault="035802D2" w:rsidP="34B657F1">
      <w:pPr>
        <w:jc w:val="both"/>
        <w:rPr>
          <w:rFonts w:ascii="Arial" w:eastAsia="Arial" w:hAnsi="Arial" w:cs="Arial"/>
        </w:rPr>
      </w:pPr>
      <w:r w:rsidRPr="34B657F1">
        <w:rPr>
          <w:rFonts w:ascii="Arial" w:eastAsia="Arial" w:hAnsi="Arial" w:cs="Arial"/>
        </w:rPr>
        <w:t>Alongside this, the ongoing statutory requirement to publish data in line with the Local Government Transparency Code 2015 is diverting authorities from other data priorities, such as managing and cleansing the data on shielded individuals</w:t>
      </w:r>
      <w:r w:rsidRPr="34B657F1">
        <w:rPr>
          <w:rFonts w:ascii="Arial" w:eastAsia="Arial" w:hAnsi="Arial" w:cs="Arial"/>
          <w:b/>
          <w:bCs/>
        </w:rPr>
        <w:t xml:space="preserve">.  </w:t>
      </w:r>
      <w:r w:rsidRPr="34B657F1">
        <w:rPr>
          <w:rFonts w:ascii="Arial" w:eastAsia="Arial" w:hAnsi="Arial" w:cs="Arial"/>
        </w:rPr>
        <w:t xml:space="preserve">This requirement to publish a </w:t>
      </w:r>
      <w:r w:rsidRPr="34B657F1">
        <w:rPr>
          <w:rFonts w:ascii="Arial" w:eastAsia="Arial" w:hAnsi="Arial" w:cs="Arial"/>
        </w:rPr>
        <w:lastRenderedPageBreak/>
        <w:t>wide range of data on items such as union facility time, parking spaces and pay multiples should be postponed or suspended at this time.</w:t>
      </w:r>
    </w:p>
    <w:p w14:paraId="5259F9E7" w14:textId="63C090F7" w:rsidR="11F54DC6" w:rsidRDefault="11F54DC6" w:rsidP="11F54DC6">
      <w:pPr>
        <w:jc w:val="both"/>
        <w:rPr>
          <w:rFonts w:ascii="Arial" w:eastAsia="Arial" w:hAnsi="Arial" w:cs="Arial"/>
        </w:rPr>
      </w:pPr>
    </w:p>
    <w:p w14:paraId="32320464" w14:textId="323357CC" w:rsidR="6BE9DCB8" w:rsidRDefault="7C92FD02" w:rsidP="34B657F1">
      <w:pPr>
        <w:jc w:val="both"/>
        <w:rPr>
          <w:rFonts w:ascii="Arial" w:eastAsia="Arial" w:hAnsi="Arial" w:cs="Arial"/>
        </w:rPr>
      </w:pPr>
      <w:r w:rsidRPr="63E504F1">
        <w:rPr>
          <w:rFonts w:ascii="Arial" w:eastAsia="Arial" w:hAnsi="Arial" w:cs="Arial"/>
        </w:rPr>
        <w:t xml:space="preserve">The Prime Minister’s recent </w:t>
      </w:r>
      <w:r w:rsidR="6DEE8C68" w:rsidRPr="63E504F1">
        <w:rPr>
          <w:rFonts w:ascii="Arial" w:eastAsia="Arial" w:hAnsi="Arial" w:cs="Arial"/>
        </w:rPr>
        <w:t>announcement</w:t>
      </w:r>
      <w:r w:rsidRPr="63E504F1">
        <w:rPr>
          <w:rFonts w:ascii="Arial" w:eastAsia="Arial" w:hAnsi="Arial" w:cs="Arial"/>
        </w:rPr>
        <w:t xml:space="preserve"> about the </w:t>
      </w:r>
      <w:r w:rsidR="001B51FE" w:rsidRPr="63E504F1">
        <w:rPr>
          <w:rFonts w:ascii="Arial" w:eastAsia="Arial" w:hAnsi="Arial" w:cs="Arial"/>
        </w:rPr>
        <w:t>nation’s</w:t>
      </w:r>
      <w:r w:rsidRPr="63E504F1">
        <w:rPr>
          <w:rFonts w:ascii="Arial" w:eastAsia="Arial" w:hAnsi="Arial" w:cs="Arial"/>
        </w:rPr>
        <w:t xml:space="preserve"> road map for reopening society has indicated a potential request for schools to consi</w:t>
      </w:r>
      <w:r w:rsidR="000F46E7">
        <w:rPr>
          <w:rFonts w:ascii="Arial" w:eastAsia="Arial" w:hAnsi="Arial" w:cs="Arial"/>
        </w:rPr>
        <w:t xml:space="preserve">der limited reopening in June. </w:t>
      </w:r>
      <w:r w:rsidR="6BE9DCB8" w:rsidRPr="63E504F1">
        <w:rPr>
          <w:rFonts w:ascii="Arial" w:eastAsia="Arial" w:hAnsi="Arial" w:cs="Arial"/>
        </w:rPr>
        <w:t>Councils have seen a significant drop in referrals to children’s social care since lockdown began. Action is being taken at a local level to address this and ensure that children are being kept safe</w:t>
      </w:r>
      <w:r w:rsidR="05F0A568" w:rsidRPr="63E504F1">
        <w:rPr>
          <w:rFonts w:ascii="Arial" w:eastAsia="Arial" w:hAnsi="Arial" w:cs="Arial"/>
        </w:rPr>
        <w:t xml:space="preserve">, and referral rates are picking back up in some areas. We expect a surge in referrals when schools re-open. We are in discussions with </w:t>
      </w:r>
      <w:proofErr w:type="spellStart"/>
      <w:r w:rsidR="05F0A568" w:rsidRPr="63E504F1">
        <w:rPr>
          <w:rFonts w:ascii="Arial" w:eastAsia="Arial" w:hAnsi="Arial" w:cs="Arial"/>
        </w:rPr>
        <w:t>DfE</w:t>
      </w:r>
      <w:proofErr w:type="spellEnd"/>
      <w:r w:rsidR="05F0A568" w:rsidRPr="63E504F1">
        <w:rPr>
          <w:rFonts w:ascii="Arial" w:eastAsia="Arial" w:hAnsi="Arial" w:cs="Arial"/>
        </w:rPr>
        <w:t xml:space="preserve"> about </w:t>
      </w:r>
      <w:r w:rsidR="230885DD" w:rsidRPr="63E504F1">
        <w:rPr>
          <w:rFonts w:ascii="Arial" w:eastAsia="Arial" w:hAnsi="Arial" w:cs="Arial"/>
        </w:rPr>
        <w:t xml:space="preserve">all </w:t>
      </w:r>
      <w:r w:rsidR="05F0A568" w:rsidRPr="63E504F1">
        <w:rPr>
          <w:rFonts w:ascii="Arial" w:eastAsia="Arial" w:hAnsi="Arial" w:cs="Arial"/>
        </w:rPr>
        <w:t xml:space="preserve">these issues and looking at </w:t>
      </w:r>
      <w:r w:rsidR="18AA6E5E" w:rsidRPr="63E504F1">
        <w:rPr>
          <w:rFonts w:ascii="Arial" w:eastAsia="Arial" w:hAnsi="Arial" w:cs="Arial"/>
        </w:rPr>
        <w:t>how partners</w:t>
      </w:r>
      <w:r w:rsidR="12FFDCF9" w:rsidRPr="63E504F1">
        <w:rPr>
          <w:rFonts w:ascii="Arial" w:eastAsia="Arial" w:hAnsi="Arial" w:cs="Arial"/>
        </w:rPr>
        <w:t xml:space="preserve"> can work together on this.</w:t>
      </w:r>
      <w:r w:rsidR="6D6AE359" w:rsidRPr="63E504F1">
        <w:rPr>
          <w:rFonts w:ascii="Arial" w:eastAsia="Arial" w:hAnsi="Arial" w:cs="Arial"/>
        </w:rPr>
        <w:t xml:space="preserve"> </w:t>
      </w:r>
    </w:p>
    <w:p w14:paraId="3D3C69E4" w14:textId="2A1CA6D5" w:rsidR="1456C8E2" w:rsidRDefault="1456C8E2" w:rsidP="1456C8E2">
      <w:pPr>
        <w:jc w:val="both"/>
        <w:rPr>
          <w:rFonts w:ascii="Arial" w:hAnsi="Arial" w:cs="Arial"/>
        </w:rPr>
      </w:pPr>
    </w:p>
    <w:p w14:paraId="010519A0" w14:textId="0583A135" w:rsidR="52079E0A" w:rsidRDefault="52079E0A" w:rsidP="5138280E">
      <w:pPr>
        <w:jc w:val="both"/>
        <w:rPr>
          <w:rFonts w:ascii="Arial" w:hAnsi="Arial" w:cs="Arial"/>
        </w:rPr>
      </w:pPr>
      <w:r w:rsidRPr="4466D8C4">
        <w:rPr>
          <w:rFonts w:ascii="Arial" w:hAnsi="Arial" w:cs="Arial"/>
          <w:b/>
          <w:bCs/>
          <w:u w:val="single"/>
        </w:rPr>
        <w:t>KEEPING PUBLIC SERVICES RUNNING</w:t>
      </w:r>
      <w:r w:rsidR="6BA38B9C" w:rsidRPr="4466D8C4">
        <w:rPr>
          <w:rFonts w:ascii="Arial" w:hAnsi="Arial" w:cs="Arial"/>
          <w:b/>
          <w:bCs/>
          <w:u w:val="single"/>
        </w:rPr>
        <w:t>:</w:t>
      </w:r>
      <w:r w:rsidRPr="4466D8C4">
        <w:rPr>
          <w:rFonts w:ascii="Arial" w:hAnsi="Arial" w:cs="Arial"/>
        </w:rPr>
        <w:t xml:space="preserve">  </w:t>
      </w:r>
    </w:p>
    <w:p w14:paraId="56ABC0C5" w14:textId="77777777" w:rsidR="5138280E" w:rsidRDefault="5138280E" w:rsidP="5138280E">
      <w:pPr>
        <w:jc w:val="both"/>
        <w:rPr>
          <w:rFonts w:ascii="Arial" w:hAnsi="Arial" w:cs="Arial"/>
        </w:rPr>
      </w:pPr>
    </w:p>
    <w:p w14:paraId="7F081592" w14:textId="53571067" w:rsidR="39E75A7F" w:rsidRDefault="39E75A7F" w:rsidP="63E504F1">
      <w:pPr>
        <w:pStyle w:val="ListParagraph"/>
        <w:numPr>
          <w:ilvl w:val="0"/>
          <w:numId w:val="16"/>
        </w:numPr>
        <w:ind w:left="360"/>
        <w:jc w:val="both"/>
        <w:rPr>
          <w:rFonts w:asciiTheme="minorHAnsi" w:eastAsiaTheme="minorEastAsia" w:hAnsiTheme="minorHAnsi" w:cstheme="minorBidi"/>
          <w:b/>
          <w:bCs/>
        </w:rPr>
      </w:pPr>
      <w:r w:rsidRPr="63E504F1">
        <w:rPr>
          <w:rFonts w:ascii="Arial" w:eastAsia="Arial" w:hAnsi="Arial" w:cs="Arial"/>
          <w:b/>
          <w:bCs/>
        </w:rPr>
        <w:t>Councils have effectively led their communities in lockdown. We need an empowerment of place leadership, through the convening power of local councils. We ask Government to work with us as we bring together local public and private leaders to stabilise our local economies and reshape services quickly and to customise them to the different needs of our villages, towns and cities.</w:t>
      </w:r>
    </w:p>
    <w:p w14:paraId="4527CB10" w14:textId="30168BAA" w:rsidR="63E504F1" w:rsidRDefault="63E504F1" w:rsidP="001B51FE">
      <w:pPr>
        <w:pStyle w:val="ListParagraph"/>
        <w:ind w:left="360"/>
        <w:jc w:val="both"/>
        <w:rPr>
          <w:b/>
          <w:bCs/>
        </w:rPr>
      </w:pPr>
    </w:p>
    <w:p w14:paraId="146B53A8" w14:textId="424B0A04" w:rsidR="71FB30DE" w:rsidRDefault="71FB30DE" w:rsidP="34B657F1">
      <w:pPr>
        <w:pStyle w:val="ListParagraph"/>
        <w:numPr>
          <w:ilvl w:val="0"/>
          <w:numId w:val="16"/>
        </w:numPr>
        <w:ind w:left="360"/>
        <w:jc w:val="both"/>
        <w:rPr>
          <w:b/>
          <w:bCs/>
        </w:rPr>
      </w:pPr>
      <w:r w:rsidRPr="34B657F1">
        <w:rPr>
          <w:rFonts w:ascii="Arial" w:eastAsia="Arial" w:hAnsi="Arial" w:cs="Arial"/>
          <w:b/>
          <w:bCs/>
        </w:rPr>
        <w:t xml:space="preserve">As we move into the next phase of the Government’s road map for reopening society </w:t>
      </w:r>
      <w:r w:rsidR="5F393D01" w:rsidRPr="34B657F1">
        <w:rPr>
          <w:rFonts w:ascii="Arial" w:eastAsia="Arial" w:hAnsi="Arial" w:cs="Arial"/>
          <w:b/>
          <w:bCs/>
        </w:rPr>
        <w:t xml:space="preserve">councils should be enabled to deliver flexible and quick responses to the needs of their local communities. </w:t>
      </w:r>
      <w:r w:rsidR="5B332908" w:rsidRPr="34B657F1">
        <w:rPr>
          <w:rFonts w:ascii="Arial" w:eastAsia="Arial" w:hAnsi="Arial" w:cs="Arial"/>
          <w:b/>
          <w:bCs/>
        </w:rPr>
        <w:t>The effective delive</w:t>
      </w:r>
      <w:r w:rsidR="103C9E61" w:rsidRPr="34B657F1">
        <w:rPr>
          <w:rFonts w:ascii="Arial" w:eastAsia="Arial" w:hAnsi="Arial" w:cs="Arial"/>
          <w:b/>
          <w:bCs/>
        </w:rPr>
        <w:t xml:space="preserve">ry of the next phase will depend on all </w:t>
      </w:r>
      <w:r w:rsidR="6836440C" w:rsidRPr="34B657F1">
        <w:rPr>
          <w:rFonts w:ascii="Arial" w:eastAsia="Arial" w:hAnsi="Arial" w:cs="Arial"/>
          <w:b/>
          <w:bCs/>
        </w:rPr>
        <w:t>agencies</w:t>
      </w:r>
      <w:r w:rsidR="103C9E61" w:rsidRPr="34B657F1">
        <w:rPr>
          <w:rFonts w:ascii="Arial" w:eastAsia="Arial" w:hAnsi="Arial" w:cs="Arial"/>
          <w:b/>
          <w:bCs/>
        </w:rPr>
        <w:t xml:space="preserve"> working in partnership at the local level. Councils are best placed to convene this work.</w:t>
      </w:r>
    </w:p>
    <w:p w14:paraId="375A0DFE" w14:textId="53571067" w:rsidR="00BC7758" w:rsidRPr="00BC7758" w:rsidRDefault="00BC7758" w:rsidP="1A403365">
      <w:pPr>
        <w:jc w:val="both"/>
        <w:rPr>
          <w:rFonts w:ascii="Arial" w:eastAsia="Arial" w:hAnsi="Arial" w:cs="Arial"/>
          <w:b/>
          <w:bCs/>
        </w:rPr>
      </w:pPr>
    </w:p>
    <w:p w14:paraId="38FBFA4D" w14:textId="7CF42243" w:rsidR="52079E0A" w:rsidRDefault="52079E0A" w:rsidP="5138280E">
      <w:pPr>
        <w:jc w:val="both"/>
        <w:rPr>
          <w:rFonts w:ascii="Arial" w:hAnsi="Arial" w:cs="Arial"/>
        </w:rPr>
      </w:pPr>
      <w:r w:rsidRPr="4466D8C4">
        <w:rPr>
          <w:rFonts w:ascii="Arial" w:hAnsi="Arial" w:cs="Arial"/>
        </w:rPr>
        <w:t>Councils have led their local communities in this time of crisis. They have kept public services running and communities are safe in the knowledge that if they need help their councils will be there for them. Across the country councils have worked hard to keep schools open for the children of key workers. They have got over 90</w:t>
      </w:r>
      <w:r w:rsidR="001B51FE">
        <w:rPr>
          <w:rFonts w:ascii="Arial" w:hAnsi="Arial" w:cs="Arial"/>
        </w:rPr>
        <w:t xml:space="preserve"> per cent</w:t>
      </w:r>
      <w:r w:rsidR="001B51FE" w:rsidRPr="4466D8C4">
        <w:rPr>
          <w:rFonts w:ascii="Arial" w:hAnsi="Arial" w:cs="Arial"/>
        </w:rPr>
        <w:t xml:space="preserve"> </w:t>
      </w:r>
      <w:r w:rsidRPr="4466D8C4">
        <w:rPr>
          <w:rFonts w:ascii="Arial" w:hAnsi="Arial" w:cs="Arial"/>
        </w:rPr>
        <w:t>of the homeless off the streets and into safe accommodation. 98</w:t>
      </w:r>
      <w:r w:rsidR="001B51FE">
        <w:rPr>
          <w:rFonts w:ascii="Arial" w:hAnsi="Arial" w:cs="Arial"/>
        </w:rPr>
        <w:t xml:space="preserve"> per cent</w:t>
      </w:r>
      <w:r w:rsidR="001B51FE" w:rsidRPr="4466D8C4">
        <w:rPr>
          <w:rFonts w:ascii="Arial" w:hAnsi="Arial" w:cs="Arial"/>
        </w:rPr>
        <w:t xml:space="preserve"> </w:t>
      </w:r>
      <w:r w:rsidRPr="4466D8C4">
        <w:rPr>
          <w:rFonts w:ascii="Arial" w:hAnsi="Arial" w:cs="Arial"/>
        </w:rPr>
        <w:t>of kerbside waste and recycling collections have continued as usual. Councils have also stepped up and overnight created new services for the vulnerable who need support whilst self-isolating. Local volunteers have stepped forward in their 1000’s to support the communities' they live in.</w:t>
      </w:r>
    </w:p>
    <w:p w14:paraId="034DF60C" w14:textId="63CA5150" w:rsidR="5138280E" w:rsidRDefault="5138280E" w:rsidP="5138280E">
      <w:pPr>
        <w:jc w:val="both"/>
        <w:rPr>
          <w:rFonts w:ascii="Arial" w:hAnsi="Arial" w:cs="Arial"/>
        </w:rPr>
      </w:pPr>
    </w:p>
    <w:p w14:paraId="5742F340" w14:textId="31BC79FD" w:rsidR="00917614" w:rsidRDefault="52079E0A" w:rsidP="1B60C730">
      <w:pPr>
        <w:jc w:val="both"/>
        <w:rPr>
          <w:rFonts w:ascii="Arial" w:hAnsi="Arial" w:cs="Arial"/>
        </w:rPr>
      </w:pPr>
      <w:r w:rsidRPr="7030FC13">
        <w:rPr>
          <w:rFonts w:ascii="Arial" w:hAnsi="Arial" w:cs="Arial"/>
        </w:rPr>
        <w:t xml:space="preserve">The partnership between local and national Government is crucial in this time of emergency.  </w:t>
      </w:r>
      <w:r w:rsidR="47AC56B6" w:rsidRPr="7030FC13">
        <w:rPr>
          <w:rFonts w:ascii="Arial" w:hAnsi="Arial" w:cs="Arial"/>
        </w:rPr>
        <w:t>T</w:t>
      </w:r>
      <w:r w:rsidR="3B30DCA7" w:rsidRPr="7030FC13">
        <w:rPr>
          <w:rFonts w:ascii="Arial" w:hAnsi="Arial" w:cs="Arial"/>
        </w:rPr>
        <w:t>he Government has now outlined its plan to emerge from the emergency measures</w:t>
      </w:r>
      <w:r w:rsidR="00EC4C0D" w:rsidRPr="7030FC13">
        <w:rPr>
          <w:rFonts w:ascii="Arial" w:hAnsi="Arial" w:cs="Arial"/>
        </w:rPr>
        <w:t>,</w:t>
      </w:r>
      <w:r w:rsidR="3B30DCA7" w:rsidRPr="7030FC13">
        <w:rPr>
          <w:rFonts w:ascii="Arial" w:hAnsi="Arial" w:cs="Arial"/>
        </w:rPr>
        <w:t xml:space="preserve"> with the first relaxations taking place on 13 May. </w:t>
      </w:r>
      <w:r w:rsidR="037AA424" w:rsidRPr="7030FC13">
        <w:rPr>
          <w:rFonts w:ascii="Arial" w:hAnsi="Arial" w:cs="Arial"/>
        </w:rPr>
        <w:t>Councils are ready to support their communities and businesses</w:t>
      </w:r>
      <w:r w:rsidR="3B30DCA7" w:rsidRPr="7030FC13">
        <w:rPr>
          <w:rFonts w:ascii="Arial" w:hAnsi="Arial" w:cs="Arial"/>
        </w:rPr>
        <w:t xml:space="preserve"> </w:t>
      </w:r>
      <w:r w:rsidR="5E64165B" w:rsidRPr="7030FC13">
        <w:rPr>
          <w:rFonts w:ascii="Arial" w:hAnsi="Arial" w:cs="Arial"/>
        </w:rPr>
        <w:t xml:space="preserve">as we begin the process of </w:t>
      </w:r>
      <w:r w:rsidR="0725E482" w:rsidRPr="7030FC13">
        <w:rPr>
          <w:rFonts w:ascii="Arial" w:hAnsi="Arial" w:cs="Arial"/>
        </w:rPr>
        <w:t>recovery and</w:t>
      </w:r>
      <w:r w:rsidR="21339900" w:rsidRPr="7030FC13">
        <w:rPr>
          <w:rFonts w:ascii="Arial" w:hAnsi="Arial" w:cs="Arial"/>
        </w:rPr>
        <w:t xml:space="preserve"> </w:t>
      </w:r>
      <w:r w:rsidR="327B0B55" w:rsidRPr="7030FC13">
        <w:rPr>
          <w:rFonts w:ascii="Arial" w:hAnsi="Arial" w:cs="Arial"/>
        </w:rPr>
        <w:t>will flex</w:t>
      </w:r>
      <w:r w:rsidRPr="7030FC13">
        <w:rPr>
          <w:rFonts w:ascii="Arial" w:hAnsi="Arial" w:cs="Arial"/>
        </w:rPr>
        <w:t xml:space="preserve"> local services</w:t>
      </w:r>
      <w:r w:rsidR="5A9272C8" w:rsidRPr="7030FC13">
        <w:rPr>
          <w:rFonts w:ascii="Arial" w:hAnsi="Arial" w:cs="Arial"/>
        </w:rPr>
        <w:t xml:space="preserve"> accordingly</w:t>
      </w:r>
      <w:r w:rsidR="6912B52B" w:rsidRPr="7030FC13">
        <w:rPr>
          <w:rFonts w:ascii="Arial" w:hAnsi="Arial" w:cs="Arial"/>
        </w:rPr>
        <w:t>.</w:t>
      </w:r>
      <w:r w:rsidRPr="7030FC13">
        <w:rPr>
          <w:rFonts w:ascii="Arial" w:hAnsi="Arial" w:cs="Arial"/>
        </w:rPr>
        <w:t xml:space="preserve"> </w:t>
      </w:r>
      <w:r w:rsidR="00EC4C0D" w:rsidRPr="7030FC13">
        <w:rPr>
          <w:rFonts w:ascii="Arial" w:hAnsi="Arial" w:cs="Arial"/>
        </w:rPr>
        <w:t xml:space="preserve"> T</w:t>
      </w:r>
      <w:r w:rsidR="50D65160" w:rsidRPr="7030FC13">
        <w:rPr>
          <w:rFonts w:ascii="Arial" w:hAnsi="Arial" w:cs="Arial"/>
        </w:rPr>
        <w:t xml:space="preserve">his means </w:t>
      </w:r>
      <w:r w:rsidR="2363A4B6" w:rsidRPr="7030FC13">
        <w:rPr>
          <w:rFonts w:ascii="Arial" w:hAnsi="Arial" w:cs="Arial"/>
        </w:rPr>
        <w:t>working in</w:t>
      </w:r>
      <w:r w:rsidRPr="7030FC13">
        <w:rPr>
          <w:rFonts w:ascii="Arial" w:hAnsi="Arial" w:cs="Arial"/>
        </w:rPr>
        <w:t xml:space="preserve"> partnership with national Government </w:t>
      </w:r>
      <w:r w:rsidR="3026A412" w:rsidRPr="7030FC13">
        <w:rPr>
          <w:rFonts w:ascii="Arial" w:hAnsi="Arial" w:cs="Arial"/>
        </w:rPr>
        <w:t>to collectively</w:t>
      </w:r>
      <w:r w:rsidRPr="7030FC13">
        <w:rPr>
          <w:rFonts w:ascii="Arial" w:hAnsi="Arial" w:cs="Arial"/>
        </w:rPr>
        <w:t xml:space="preserve"> develop service provision to meet the needs of local communities. As we have co-designed the emergency response, we will need to co-design the “new normal” and the support our communities will need to move towards </w:t>
      </w:r>
      <w:r w:rsidR="009B3248">
        <w:rPr>
          <w:rFonts w:ascii="Arial" w:hAnsi="Arial" w:cs="Arial"/>
        </w:rPr>
        <w:t>exiting lock</w:t>
      </w:r>
      <w:r w:rsidR="55651E82" w:rsidRPr="7030FC13">
        <w:rPr>
          <w:rFonts w:ascii="Arial" w:hAnsi="Arial" w:cs="Arial"/>
        </w:rPr>
        <w:t>down and moving towards recovery.</w:t>
      </w:r>
      <w:r w:rsidR="38B37777" w:rsidRPr="7030FC13">
        <w:rPr>
          <w:rFonts w:ascii="Arial" w:hAnsi="Arial" w:cs="Arial"/>
        </w:rPr>
        <w:t xml:space="preserve"> </w:t>
      </w:r>
    </w:p>
    <w:p w14:paraId="07482143" w14:textId="11B7A409" w:rsidR="00917614" w:rsidRDefault="00917614" w:rsidP="1B60C730">
      <w:pPr>
        <w:jc w:val="both"/>
        <w:rPr>
          <w:rFonts w:ascii="Arial" w:hAnsi="Arial" w:cs="Arial"/>
        </w:rPr>
      </w:pPr>
    </w:p>
    <w:p w14:paraId="6D0D56F4" w14:textId="05FDC36E" w:rsidR="52079E0A" w:rsidRDefault="38B37777" w:rsidP="4466D8C4">
      <w:pPr>
        <w:jc w:val="both"/>
        <w:rPr>
          <w:rFonts w:ascii="Arial" w:hAnsi="Arial" w:cs="Arial"/>
        </w:rPr>
      </w:pPr>
      <w:r w:rsidRPr="63E504F1">
        <w:rPr>
          <w:rFonts w:ascii="Arial" w:hAnsi="Arial" w:cs="Arial"/>
        </w:rPr>
        <w:t xml:space="preserve">This COVID19 Secure </w:t>
      </w:r>
      <w:r w:rsidR="008F3424" w:rsidRPr="63E504F1">
        <w:rPr>
          <w:rFonts w:ascii="Arial" w:hAnsi="Arial" w:cs="Arial"/>
        </w:rPr>
        <w:t>G</w:t>
      </w:r>
      <w:r w:rsidRPr="63E504F1">
        <w:rPr>
          <w:rFonts w:ascii="Arial" w:hAnsi="Arial" w:cs="Arial"/>
        </w:rPr>
        <w:t xml:space="preserve">uidance on </w:t>
      </w:r>
      <w:r w:rsidR="008F3424" w:rsidRPr="63E504F1">
        <w:rPr>
          <w:rFonts w:ascii="Arial" w:hAnsi="Arial" w:cs="Arial"/>
        </w:rPr>
        <w:t>W</w:t>
      </w:r>
      <w:r w:rsidR="00917614" w:rsidRPr="63E504F1">
        <w:rPr>
          <w:rFonts w:ascii="Arial" w:hAnsi="Arial" w:cs="Arial"/>
        </w:rPr>
        <w:t xml:space="preserve">orkplaces </w:t>
      </w:r>
      <w:r w:rsidR="00B3013D" w:rsidRPr="63E504F1">
        <w:rPr>
          <w:rFonts w:ascii="Arial" w:hAnsi="Arial" w:cs="Arial"/>
        </w:rPr>
        <w:t xml:space="preserve">published on 11 May 2020 </w:t>
      </w:r>
      <w:r w:rsidR="00256682" w:rsidRPr="63E504F1">
        <w:rPr>
          <w:rFonts w:ascii="Arial" w:hAnsi="Arial" w:cs="Arial"/>
        </w:rPr>
        <w:t>highlights councils</w:t>
      </w:r>
      <w:r w:rsidR="00833CD5" w:rsidRPr="63E504F1">
        <w:rPr>
          <w:rFonts w:ascii="Arial" w:hAnsi="Arial" w:cs="Arial"/>
        </w:rPr>
        <w:t xml:space="preserve">’ enforcement role. We know that councils’ regulatory teams are already </w:t>
      </w:r>
      <w:r w:rsidR="008F3424" w:rsidRPr="63E504F1">
        <w:rPr>
          <w:rFonts w:ascii="Arial" w:hAnsi="Arial" w:cs="Arial"/>
        </w:rPr>
        <w:t>stretched,</w:t>
      </w:r>
      <w:r w:rsidR="00256682" w:rsidRPr="63E504F1">
        <w:rPr>
          <w:rFonts w:ascii="Arial" w:hAnsi="Arial" w:cs="Arial"/>
        </w:rPr>
        <w:t xml:space="preserve"> </w:t>
      </w:r>
      <w:r w:rsidR="00EF47CA" w:rsidRPr="63E504F1">
        <w:rPr>
          <w:rFonts w:ascii="Arial" w:hAnsi="Arial" w:cs="Arial"/>
        </w:rPr>
        <w:t>and councils will need to have local flexibility to prioritise</w:t>
      </w:r>
      <w:r w:rsidR="003059FD" w:rsidRPr="63E504F1">
        <w:rPr>
          <w:rFonts w:ascii="Arial" w:hAnsi="Arial" w:cs="Arial"/>
        </w:rPr>
        <w:t xml:space="preserve"> their use to best meet the needs of their communities.</w:t>
      </w:r>
      <w:r w:rsidR="00EF47CA" w:rsidRPr="63E504F1">
        <w:rPr>
          <w:rFonts w:ascii="Arial" w:hAnsi="Arial" w:cs="Arial"/>
        </w:rPr>
        <w:t xml:space="preserve"> </w:t>
      </w:r>
      <w:r w:rsidR="003059FD" w:rsidRPr="63E504F1">
        <w:rPr>
          <w:rFonts w:ascii="Arial" w:hAnsi="Arial" w:cs="Arial"/>
        </w:rPr>
        <w:t>T</w:t>
      </w:r>
      <w:r w:rsidR="5930D5C1" w:rsidRPr="63E504F1">
        <w:rPr>
          <w:rFonts w:ascii="Arial" w:hAnsi="Arial" w:cs="Arial"/>
        </w:rPr>
        <w:t xml:space="preserve">he Government </w:t>
      </w:r>
      <w:bookmarkStart w:id="0" w:name="_GoBack"/>
      <w:bookmarkEnd w:id="0"/>
      <w:r w:rsidR="5930D5C1" w:rsidRPr="63E504F1">
        <w:rPr>
          <w:rFonts w:ascii="Arial" w:hAnsi="Arial" w:cs="Arial"/>
        </w:rPr>
        <w:t xml:space="preserve">has outlined </w:t>
      </w:r>
      <w:r w:rsidR="09818503" w:rsidRPr="63E504F1">
        <w:rPr>
          <w:rFonts w:ascii="Arial" w:hAnsi="Arial" w:cs="Arial"/>
        </w:rPr>
        <w:t>its</w:t>
      </w:r>
      <w:r w:rsidR="5930D5C1" w:rsidRPr="63E504F1">
        <w:rPr>
          <w:rFonts w:ascii="Arial" w:hAnsi="Arial" w:cs="Arial"/>
        </w:rPr>
        <w:t xml:space="preserve"> message on the road map for reopening society</w:t>
      </w:r>
      <w:r w:rsidR="67113848" w:rsidRPr="63E504F1">
        <w:rPr>
          <w:rFonts w:ascii="Arial" w:hAnsi="Arial" w:cs="Arial"/>
        </w:rPr>
        <w:t xml:space="preserve">. </w:t>
      </w:r>
      <w:r w:rsidR="2B0A292C" w:rsidRPr="63E504F1">
        <w:rPr>
          <w:rFonts w:ascii="Arial" w:hAnsi="Arial" w:cs="Arial"/>
        </w:rPr>
        <w:t>N</w:t>
      </w:r>
      <w:r w:rsidR="02C16C15" w:rsidRPr="63E504F1">
        <w:rPr>
          <w:rFonts w:ascii="Arial" w:hAnsi="Arial" w:cs="Arial"/>
        </w:rPr>
        <w:t xml:space="preserve">ational messaging around social distancing and carrying out vital activity needs to remain consistent so that councils can deliver effective local services in </w:t>
      </w:r>
      <w:r w:rsidR="40C19C5E" w:rsidRPr="63E504F1">
        <w:rPr>
          <w:rFonts w:ascii="Arial" w:hAnsi="Arial" w:cs="Arial"/>
        </w:rPr>
        <w:t xml:space="preserve">line </w:t>
      </w:r>
      <w:r w:rsidR="02C16C15" w:rsidRPr="63E504F1">
        <w:rPr>
          <w:rFonts w:ascii="Arial" w:hAnsi="Arial" w:cs="Arial"/>
        </w:rPr>
        <w:t xml:space="preserve">with current resourcing pressures. Councils have come under recent pressure to reopen Household Waste </w:t>
      </w:r>
      <w:r w:rsidR="02C16C15" w:rsidRPr="63E504F1">
        <w:rPr>
          <w:rFonts w:ascii="Arial" w:hAnsi="Arial" w:cs="Arial"/>
        </w:rPr>
        <w:lastRenderedPageBreak/>
        <w:t xml:space="preserve">Recycling Centres (HWRC), parks and cemeteries. Councils </w:t>
      </w:r>
      <w:r w:rsidR="7AD18B3A" w:rsidRPr="63E504F1">
        <w:rPr>
          <w:rFonts w:ascii="Arial" w:hAnsi="Arial" w:cs="Arial"/>
        </w:rPr>
        <w:t>are working with Government to address these requests where possible</w:t>
      </w:r>
      <w:r w:rsidR="2E546139" w:rsidRPr="63E504F1">
        <w:rPr>
          <w:rFonts w:ascii="Arial" w:hAnsi="Arial" w:cs="Arial"/>
        </w:rPr>
        <w:t>, whilst maintaining public safety as the main priority</w:t>
      </w:r>
      <w:r w:rsidR="7AD18B3A" w:rsidRPr="63E504F1">
        <w:rPr>
          <w:rFonts w:ascii="Arial" w:hAnsi="Arial" w:cs="Arial"/>
        </w:rPr>
        <w:t xml:space="preserve">. </w:t>
      </w:r>
      <w:r w:rsidR="02C16C15" w:rsidRPr="63E504F1">
        <w:rPr>
          <w:rFonts w:ascii="Arial" w:hAnsi="Arial" w:cs="Arial"/>
        </w:rPr>
        <w:t xml:space="preserve"> </w:t>
      </w:r>
    </w:p>
    <w:p w14:paraId="7F492113" w14:textId="3DEC5612" w:rsidR="7DE17AC7" w:rsidRDefault="7DE17AC7" w:rsidP="7DE17AC7">
      <w:pPr>
        <w:jc w:val="both"/>
        <w:rPr>
          <w:rFonts w:ascii="Arial" w:hAnsi="Arial" w:cs="Arial"/>
        </w:rPr>
      </w:pPr>
    </w:p>
    <w:p w14:paraId="10A6CDF4" w14:textId="3F68EE8E" w:rsidR="60B33722" w:rsidRDefault="60B33722" w:rsidP="7DE17AC7">
      <w:pPr>
        <w:jc w:val="both"/>
        <w:rPr>
          <w:rFonts w:ascii="Arial" w:hAnsi="Arial" w:cs="Arial"/>
        </w:rPr>
      </w:pPr>
      <w:r w:rsidRPr="63E504F1">
        <w:rPr>
          <w:rFonts w:ascii="Arial" w:hAnsi="Arial" w:cs="Arial"/>
        </w:rPr>
        <w:t xml:space="preserve">The reopening of society and return to normal for councils requires a careful balancing of workforce resources as many staff are currently redeployed to provide the COVID response and </w:t>
      </w:r>
      <w:r w:rsidR="5675F41F" w:rsidRPr="63E504F1">
        <w:rPr>
          <w:rFonts w:ascii="Arial" w:hAnsi="Arial" w:cs="Arial"/>
        </w:rPr>
        <w:t xml:space="preserve">cannot return to their original roles until it is clear which elements of COVID response are stopping.  </w:t>
      </w:r>
      <w:r w:rsidR="399B7C92" w:rsidRPr="63E504F1">
        <w:rPr>
          <w:rFonts w:ascii="Arial" w:hAnsi="Arial" w:cs="Arial"/>
        </w:rPr>
        <w:t>Similarly,</w:t>
      </w:r>
      <w:r w:rsidR="5675F41F" w:rsidRPr="63E504F1">
        <w:rPr>
          <w:rFonts w:ascii="Arial" w:hAnsi="Arial" w:cs="Arial"/>
        </w:rPr>
        <w:t xml:space="preserve"> there are some areas where additional demands (</w:t>
      </w:r>
      <w:proofErr w:type="spellStart"/>
      <w:r w:rsidR="5675F41F" w:rsidRPr="63E504F1">
        <w:rPr>
          <w:rFonts w:ascii="Arial" w:hAnsi="Arial" w:cs="Arial"/>
        </w:rPr>
        <w:t>eg</w:t>
      </w:r>
      <w:proofErr w:type="spellEnd"/>
      <w:r w:rsidR="5675F41F" w:rsidRPr="63E504F1">
        <w:rPr>
          <w:rFonts w:ascii="Arial" w:hAnsi="Arial" w:cs="Arial"/>
        </w:rPr>
        <w:t xml:space="preserve">. </w:t>
      </w:r>
      <w:r w:rsidR="6D3A3CD5" w:rsidRPr="63E504F1">
        <w:rPr>
          <w:rFonts w:ascii="Arial" w:hAnsi="Arial" w:cs="Arial"/>
        </w:rPr>
        <w:t>o</w:t>
      </w:r>
      <w:r w:rsidR="5675F41F" w:rsidRPr="63E504F1">
        <w:rPr>
          <w:rFonts w:ascii="Arial" w:hAnsi="Arial" w:cs="Arial"/>
        </w:rPr>
        <w:t>n tracing) are being put on a relatively small workforce of environmental health officers.</w:t>
      </w:r>
      <w:r w:rsidR="000F46E7">
        <w:rPr>
          <w:rFonts w:ascii="Arial" w:hAnsi="Arial" w:cs="Arial"/>
        </w:rPr>
        <w:t xml:space="preserve"> </w:t>
      </w:r>
      <w:r w:rsidR="3CA6F702" w:rsidRPr="63E504F1">
        <w:rPr>
          <w:rFonts w:ascii="Arial" w:hAnsi="Arial" w:cs="Arial"/>
        </w:rPr>
        <w:t xml:space="preserve">This is indicative of a </w:t>
      </w:r>
      <w:r w:rsidR="4D0CB0E1" w:rsidRPr="63E504F1">
        <w:rPr>
          <w:rFonts w:ascii="Arial" w:hAnsi="Arial" w:cs="Arial"/>
        </w:rPr>
        <w:t>medium-term</w:t>
      </w:r>
      <w:r w:rsidR="3CA6F702" w:rsidRPr="63E504F1">
        <w:rPr>
          <w:rFonts w:ascii="Arial" w:hAnsi="Arial" w:cs="Arial"/>
        </w:rPr>
        <w:t xml:space="preserve"> risk to workforce capacity in some areas.</w:t>
      </w:r>
    </w:p>
    <w:p w14:paraId="5D37C93D" w14:textId="76909448" w:rsidR="00DC70F2" w:rsidRDefault="00DC70F2" w:rsidP="4466D8C4">
      <w:pPr>
        <w:jc w:val="both"/>
        <w:rPr>
          <w:rFonts w:ascii="Arial" w:hAnsi="Arial" w:cs="Arial"/>
        </w:rPr>
      </w:pPr>
    </w:p>
    <w:p w14:paraId="273203D9" w14:textId="56E37A06" w:rsidR="00DC70F2" w:rsidRDefault="0F46B801" w:rsidP="4466D8C4">
      <w:pPr>
        <w:jc w:val="both"/>
        <w:rPr>
          <w:rFonts w:ascii="Arial" w:eastAsia="Arial" w:hAnsi="Arial" w:cs="Arial"/>
        </w:rPr>
      </w:pPr>
      <w:r w:rsidRPr="4466D8C4">
        <w:rPr>
          <w:rFonts w:ascii="Arial" w:eastAsia="Arial" w:hAnsi="Arial" w:cs="Arial"/>
        </w:rPr>
        <w:t xml:space="preserve">The social and economic task ahead is great. We will need to continue to work at speed and embed the new community spirit which has helped us through the worst weeks of the pandemic.  </w:t>
      </w:r>
      <w:r w:rsidR="02865FAE" w:rsidRPr="4466D8C4">
        <w:rPr>
          <w:rFonts w:ascii="Arial" w:eastAsia="Arial" w:hAnsi="Arial" w:cs="Arial"/>
        </w:rPr>
        <w:t>We</w:t>
      </w:r>
      <w:r w:rsidRPr="4466D8C4">
        <w:rPr>
          <w:rFonts w:ascii="Arial" w:eastAsia="Arial" w:hAnsi="Arial" w:cs="Arial"/>
        </w:rPr>
        <w:t xml:space="preserve"> need an empowerment of place leadership (through the convening power of local councils). </w:t>
      </w:r>
      <w:r w:rsidR="759639C8" w:rsidRPr="4466D8C4">
        <w:rPr>
          <w:rFonts w:ascii="Arial" w:eastAsia="Arial" w:hAnsi="Arial" w:cs="Arial"/>
        </w:rPr>
        <w:t>We ask Government to work with us as we</w:t>
      </w:r>
      <w:r w:rsidRPr="4466D8C4">
        <w:rPr>
          <w:rFonts w:ascii="Arial" w:eastAsia="Arial" w:hAnsi="Arial" w:cs="Arial"/>
        </w:rPr>
        <w:t xml:space="preserve"> bring together local public and private leaders to reshape services quickly and to customise them to the different needs of our villages, towns and cities.</w:t>
      </w:r>
    </w:p>
    <w:p w14:paraId="65C1A390" w14:textId="2F922A9B" w:rsidR="00DC70F2" w:rsidRDefault="00DC70F2" w:rsidP="4466D8C4">
      <w:pPr>
        <w:jc w:val="both"/>
        <w:rPr>
          <w:rFonts w:ascii="Arial" w:eastAsia="Arial" w:hAnsi="Arial" w:cs="Arial"/>
        </w:rPr>
      </w:pPr>
    </w:p>
    <w:tbl>
      <w:tblPr>
        <w:tblStyle w:val="TableGrid"/>
        <w:tblW w:w="0" w:type="auto"/>
        <w:tblLayout w:type="fixed"/>
        <w:tblLook w:val="06A0" w:firstRow="1" w:lastRow="0" w:firstColumn="1" w:lastColumn="0" w:noHBand="1" w:noVBand="1"/>
      </w:tblPr>
      <w:tblGrid>
        <w:gridCol w:w="9026"/>
      </w:tblGrid>
      <w:tr w:rsidR="1B60C730" w14:paraId="0E228421" w14:textId="77777777" w:rsidTr="2A185660">
        <w:tc>
          <w:tcPr>
            <w:tcW w:w="9026" w:type="dxa"/>
          </w:tcPr>
          <w:p w14:paraId="5A4FEA90" w14:textId="77777777" w:rsidR="003472C5" w:rsidRDefault="1E364286" w:rsidP="2A185660">
            <w:pPr>
              <w:rPr>
                <w:rFonts w:ascii="Arial" w:eastAsia="Arial" w:hAnsi="Arial" w:cs="Arial"/>
                <w:b/>
                <w:bCs/>
                <w:i/>
                <w:iCs/>
                <w:sz w:val="22"/>
                <w:szCs w:val="22"/>
              </w:rPr>
            </w:pPr>
            <w:r w:rsidRPr="2A185660">
              <w:rPr>
                <w:rFonts w:ascii="Arial" w:eastAsia="Arial" w:hAnsi="Arial" w:cs="Arial"/>
                <w:sz w:val="22"/>
                <w:szCs w:val="22"/>
              </w:rPr>
              <w:t>“Opening of</w:t>
            </w:r>
            <w:r w:rsidRPr="2A185660">
              <w:rPr>
                <w:rFonts w:ascii="Arial" w:eastAsia="Arial" w:hAnsi="Arial" w:cs="Arial"/>
                <w:i/>
                <w:iCs/>
                <w:sz w:val="22"/>
                <w:szCs w:val="22"/>
              </w:rPr>
              <w:t xml:space="preserve"> HWRC sites needs to be considered in a co-ordinated way – we are concerned that doing this may not be consistent with lockdown messages.” </w:t>
            </w:r>
            <w:r w:rsidRPr="2A185660">
              <w:rPr>
                <w:rFonts w:ascii="Arial" w:eastAsia="Arial" w:hAnsi="Arial" w:cs="Arial"/>
                <w:b/>
                <w:bCs/>
                <w:i/>
                <w:iCs/>
                <w:sz w:val="22"/>
                <w:szCs w:val="22"/>
              </w:rPr>
              <w:t>Unitary Council</w:t>
            </w:r>
          </w:p>
          <w:p w14:paraId="5DC6F6B2" w14:textId="77777777" w:rsidR="003472C5" w:rsidRDefault="1E364286" w:rsidP="2A185660">
            <w:pPr>
              <w:jc w:val="both"/>
              <w:rPr>
                <w:rFonts w:ascii="Arial" w:hAnsi="Arial" w:cs="Arial"/>
                <w:i/>
                <w:iCs/>
                <w:sz w:val="22"/>
                <w:szCs w:val="22"/>
              </w:rPr>
            </w:pPr>
            <w:r w:rsidRPr="2A185660">
              <w:rPr>
                <w:rFonts w:ascii="Arial" w:hAnsi="Arial" w:cs="Arial"/>
                <w:i/>
                <w:iCs/>
                <w:sz w:val="22"/>
                <w:szCs w:val="22"/>
              </w:rPr>
              <w:t xml:space="preserve"> </w:t>
            </w:r>
          </w:p>
          <w:p w14:paraId="1632271A" w14:textId="157FAAC5" w:rsidR="3584C069" w:rsidRDefault="6E4BBF15" w:rsidP="003472C5">
            <w:pPr>
              <w:jc w:val="both"/>
              <w:rPr>
                <w:rFonts w:ascii="Arial" w:hAnsi="Arial" w:cs="Arial"/>
                <w:b/>
                <w:bCs/>
                <w:i/>
                <w:iCs/>
                <w:sz w:val="22"/>
                <w:szCs w:val="22"/>
              </w:rPr>
            </w:pPr>
            <w:r w:rsidRPr="4466D8C4">
              <w:rPr>
                <w:rFonts w:ascii="Arial" w:hAnsi="Arial" w:cs="Arial"/>
                <w:i/>
                <w:iCs/>
                <w:sz w:val="22"/>
                <w:szCs w:val="22"/>
              </w:rPr>
              <w:t xml:space="preserve">“When we move toward an exit from lockdown, we need clear public messaging around what the public can, and can’t, do. This messaging needs to be consistent across government, for use in all local circumstances.” </w:t>
            </w:r>
            <w:r w:rsidRPr="4466D8C4">
              <w:rPr>
                <w:rFonts w:ascii="Arial" w:hAnsi="Arial" w:cs="Arial"/>
                <w:b/>
                <w:bCs/>
                <w:i/>
                <w:iCs/>
                <w:sz w:val="22"/>
                <w:szCs w:val="22"/>
              </w:rPr>
              <w:t>Unitary Council</w:t>
            </w:r>
          </w:p>
          <w:p w14:paraId="5A84AA3C" w14:textId="503BE7C2" w:rsidR="1B60C730" w:rsidRDefault="1B60C730" w:rsidP="1B60C730">
            <w:pPr>
              <w:rPr>
                <w:rFonts w:ascii="Arial" w:hAnsi="Arial" w:cs="Arial"/>
              </w:rPr>
            </w:pPr>
          </w:p>
        </w:tc>
      </w:tr>
    </w:tbl>
    <w:p w14:paraId="5F28AF49" w14:textId="45DAD593" w:rsidR="00DC70F2" w:rsidRDefault="00DC70F2" w:rsidP="1B60C730">
      <w:pPr>
        <w:jc w:val="both"/>
        <w:rPr>
          <w:rFonts w:ascii="Arial" w:hAnsi="Arial" w:cs="Arial"/>
        </w:rPr>
      </w:pPr>
    </w:p>
    <w:p w14:paraId="36D96A3F" w14:textId="76ED018B" w:rsidR="00DC70F2" w:rsidRDefault="00DC70F2" w:rsidP="00DC70F2">
      <w:pPr>
        <w:jc w:val="both"/>
        <w:rPr>
          <w:rFonts w:ascii="Arial" w:hAnsi="Arial" w:cs="Arial"/>
        </w:rPr>
      </w:pPr>
      <w:r w:rsidRPr="4466D8C4">
        <w:rPr>
          <w:rFonts w:ascii="Arial" w:hAnsi="Arial" w:cs="Arial"/>
          <w:b/>
          <w:bCs/>
          <w:u w:val="single"/>
        </w:rPr>
        <w:t>SUPPORT FOR BEREAVEMENT</w:t>
      </w:r>
      <w:r w:rsidRPr="4466D8C4">
        <w:rPr>
          <w:rFonts w:ascii="Arial" w:hAnsi="Arial" w:cs="Arial"/>
          <w:b/>
          <w:bCs/>
        </w:rPr>
        <w:t>:</w:t>
      </w:r>
      <w:r w:rsidRPr="4466D8C4">
        <w:rPr>
          <w:rFonts w:ascii="Arial" w:hAnsi="Arial" w:cs="Arial"/>
        </w:rPr>
        <w:t xml:space="preserve"> </w:t>
      </w:r>
    </w:p>
    <w:p w14:paraId="4DCDCDD9" w14:textId="77777777" w:rsidR="00DC70F2" w:rsidRDefault="00DC70F2" w:rsidP="00DC70F2">
      <w:pPr>
        <w:jc w:val="both"/>
        <w:rPr>
          <w:rFonts w:ascii="Arial" w:hAnsi="Arial" w:cs="Arial"/>
        </w:rPr>
      </w:pPr>
    </w:p>
    <w:p w14:paraId="37DBA088" w14:textId="53571067" w:rsidR="00DC70F2" w:rsidRDefault="00DC70F2" w:rsidP="00BC7758">
      <w:pPr>
        <w:pStyle w:val="ListParagraph"/>
        <w:numPr>
          <w:ilvl w:val="0"/>
          <w:numId w:val="7"/>
        </w:numPr>
        <w:ind w:left="360"/>
        <w:jc w:val="both"/>
      </w:pPr>
      <w:r w:rsidRPr="1A403365">
        <w:rPr>
          <w:rFonts w:ascii="Arial" w:hAnsi="Arial" w:cs="Arial"/>
          <w:b/>
          <w:bCs/>
        </w:rPr>
        <w:t>The Government</w:t>
      </w:r>
      <w:r w:rsidR="7F4E7385" w:rsidRPr="1A403365">
        <w:rPr>
          <w:rFonts w:ascii="Arial" w:hAnsi="Arial" w:cs="Arial"/>
          <w:b/>
          <w:bCs/>
        </w:rPr>
        <w:t xml:space="preserve">’s message that funerals should not be delayed by families is welcome but in parts of the country </w:t>
      </w:r>
      <w:r w:rsidR="5D800230" w:rsidRPr="1A403365">
        <w:rPr>
          <w:rFonts w:ascii="Arial" w:hAnsi="Arial" w:cs="Arial"/>
          <w:b/>
          <w:bCs/>
        </w:rPr>
        <w:t>demand a</w:t>
      </w:r>
      <w:r w:rsidR="7F4E7385" w:rsidRPr="1A403365">
        <w:rPr>
          <w:rFonts w:ascii="Arial" w:hAnsi="Arial" w:cs="Arial"/>
          <w:b/>
          <w:bCs/>
        </w:rPr>
        <w:t>t crematoria</w:t>
      </w:r>
      <w:r w:rsidR="3BC45271" w:rsidRPr="1A403365">
        <w:rPr>
          <w:rFonts w:ascii="Arial" w:hAnsi="Arial" w:cs="Arial"/>
          <w:b/>
          <w:bCs/>
        </w:rPr>
        <w:t xml:space="preserve"> remains </w:t>
      </w:r>
      <w:r w:rsidR="5F50ADB6" w:rsidRPr="1A403365">
        <w:rPr>
          <w:rFonts w:ascii="Arial" w:hAnsi="Arial" w:cs="Arial"/>
          <w:b/>
          <w:bCs/>
        </w:rPr>
        <w:t xml:space="preserve">well below capacity. Stronger messaging may be needed if delays continue to be a problem. </w:t>
      </w:r>
    </w:p>
    <w:p w14:paraId="577325B2" w14:textId="53571067" w:rsidR="1A403365" w:rsidRDefault="1A403365" w:rsidP="001B51FE">
      <w:pPr>
        <w:pStyle w:val="ListParagraph"/>
        <w:ind w:left="360"/>
        <w:jc w:val="both"/>
      </w:pPr>
    </w:p>
    <w:p w14:paraId="0B9DD084" w14:textId="53571067" w:rsidR="18EB90E8" w:rsidRDefault="210202AD" w:rsidP="00BC7758">
      <w:pPr>
        <w:pStyle w:val="ListParagraph"/>
        <w:numPr>
          <w:ilvl w:val="0"/>
          <w:numId w:val="7"/>
        </w:numPr>
        <w:ind w:left="360"/>
        <w:jc w:val="both"/>
      </w:pPr>
      <w:r w:rsidRPr="1A403365">
        <w:rPr>
          <w:rFonts w:ascii="Arial" w:hAnsi="Arial" w:cs="Arial"/>
          <w:b/>
          <w:bCs/>
        </w:rPr>
        <w:t>It will be essential to keep funerals operating at capacity.  This will mean ensuring that Funeral Directors and all fune</w:t>
      </w:r>
      <w:r w:rsidR="3E194DAF" w:rsidRPr="1A403365">
        <w:rPr>
          <w:rFonts w:ascii="Arial" w:hAnsi="Arial" w:cs="Arial"/>
          <w:b/>
          <w:bCs/>
        </w:rPr>
        <w:t>ral staff have the PPE they need.</w:t>
      </w:r>
    </w:p>
    <w:p w14:paraId="2D22D3F4" w14:textId="53571067" w:rsidR="1A403365" w:rsidRDefault="1A403365" w:rsidP="001B51FE">
      <w:pPr>
        <w:pStyle w:val="ListParagraph"/>
        <w:ind w:left="360"/>
        <w:jc w:val="both"/>
      </w:pPr>
    </w:p>
    <w:p w14:paraId="64BA47C8" w14:textId="13EFD988" w:rsidR="1581A61D" w:rsidRDefault="3E194DAF" w:rsidP="00BC7758">
      <w:pPr>
        <w:pStyle w:val="ListParagraph"/>
        <w:numPr>
          <w:ilvl w:val="0"/>
          <w:numId w:val="7"/>
        </w:numPr>
        <w:ind w:left="360"/>
        <w:jc w:val="both"/>
      </w:pPr>
      <w:r w:rsidRPr="1456C8E2">
        <w:rPr>
          <w:rFonts w:ascii="Arial" w:hAnsi="Arial" w:cs="Arial"/>
          <w:b/>
          <w:bCs/>
        </w:rPr>
        <w:t xml:space="preserve">Councils have incurred significant additional costs to secure additional capacity based on SAGE modelling. These costs will need to be recognised </w:t>
      </w:r>
      <w:r w:rsidR="1D548973" w:rsidRPr="1456C8E2">
        <w:rPr>
          <w:rFonts w:ascii="Arial" w:hAnsi="Arial" w:cs="Arial"/>
          <w:b/>
          <w:bCs/>
        </w:rPr>
        <w:t xml:space="preserve">in future funding decisions. </w:t>
      </w:r>
      <w:r w:rsidRPr="1456C8E2">
        <w:rPr>
          <w:rFonts w:ascii="Arial" w:hAnsi="Arial" w:cs="Arial"/>
          <w:b/>
          <w:bCs/>
        </w:rPr>
        <w:t xml:space="preserve"> </w:t>
      </w:r>
    </w:p>
    <w:p w14:paraId="461C68BA" w14:textId="4329C52A" w:rsidR="00DC70F2" w:rsidRDefault="5556A872" w:rsidP="00A14E9D">
      <w:pPr>
        <w:jc w:val="both"/>
      </w:pPr>
      <w:r w:rsidRPr="34B657F1">
        <w:rPr>
          <w:rFonts w:ascii="Arial" w:hAnsi="Arial" w:cs="Arial"/>
        </w:rPr>
        <w:t xml:space="preserve">Significant additional capacity has been put in place </w:t>
      </w:r>
      <w:r w:rsidR="009C917E" w:rsidRPr="34B657F1">
        <w:rPr>
          <w:rFonts w:ascii="Arial" w:hAnsi="Arial" w:cs="Arial"/>
        </w:rPr>
        <w:t xml:space="preserve">by LRFs </w:t>
      </w:r>
      <w:r w:rsidRPr="34B657F1">
        <w:rPr>
          <w:rFonts w:ascii="Arial" w:hAnsi="Arial" w:cs="Arial"/>
        </w:rPr>
        <w:t>across the country as deaths increase. It is welcome that the national pods are also now beginning to be delivered</w:t>
      </w:r>
      <w:r w:rsidR="0E3AC6EE" w:rsidRPr="34B657F1">
        <w:rPr>
          <w:rFonts w:ascii="Arial" w:hAnsi="Arial" w:cs="Arial"/>
        </w:rPr>
        <w:t xml:space="preserve">. </w:t>
      </w:r>
      <w:r w:rsidR="00DC70F2" w:rsidRPr="34B657F1">
        <w:rPr>
          <w:rFonts w:ascii="Arial" w:hAnsi="Arial" w:cs="Arial"/>
        </w:rPr>
        <w:t>The</w:t>
      </w:r>
      <w:r w:rsidR="2365778C" w:rsidRPr="34B657F1">
        <w:rPr>
          <w:rFonts w:ascii="Arial" w:hAnsi="Arial" w:cs="Arial"/>
        </w:rPr>
        <w:t xml:space="preserve"> risk to storage capacity proving to be inadequate can be minimised by two things</w:t>
      </w:r>
      <w:r w:rsidR="003863F2" w:rsidRPr="34B657F1">
        <w:rPr>
          <w:rFonts w:ascii="Arial" w:hAnsi="Arial" w:cs="Arial"/>
        </w:rPr>
        <w:t>: adequate PPE and reducing delays</w:t>
      </w:r>
      <w:r w:rsidR="2365778C" w:rsidRPr="34B657F1">
        <w:rPr>
          <w:rFonts w:ascii="Arial" w:hAnsi="Arial" w:cs="Arial"/>
        </w:rPr>
        <w:t>.</w:t>
      </w:r>
      <w:r w:rsidR="15CD77BD" w:rsidRPr="34B657F1">
        <w:rPr>
          <w:rFonts w:ascii="Arial" w:hAnsi="Arial" w:cs="Arial"/>
        </w:rPr>
        <w:t xml:space="preserve">  </w:t>
      </w:r>
      <w:r w:rsidR="009D5D82" w:rsidRPr="34B657F1">
        <w:rPr>
          <w:rFonts w:ascii="Arial" w:hAnsi="Arial" w:cs="Arial"/>
        </w:rPr>
        <w:t>Firstly, w</w:t>
      </w:r>
      <w:r w:rsidR="15CD77BD" w:rsidRPr="34B657F1">
        <w:rPr>
          <w:rFonts w:ascii="Arial" w:hAnsi="Arial" w:cs="Arial"/>
        </w:rPr>
        <w:t xml:space="preserve">ithout </w:t>
      </w:r>
      <w:r w:rsidR="003863F2" w:rsidRPr="34B657F1">
        <w:rPr>
          <w:rFonts w:ascii="Arial" w:hAnsi="Arial" w:cs="Arial"/>
        </w:rPr>
        <w:t>adequate PPE for those involved in deaths management</w:t>
      </w:r>
      <w:r w:rsidR="15CD77BD" w:rsidRPr="34B657F1">
        <w:rPr>
          <w:rFonts w:ascii="Arial" w:hAnsi="Arial" w:cs="Arial"/>
        </w:rPr>
        <w:t>, there is the risk of funeral directors or others refusing to handle COVID 19 cases</w:t>
      </w:r>
      <w:r w:rsidR="5C3C8FF5" w:rsidRPr="34B657F1">
        <w:rPr>
          <w:rFonts w:ascii="Arial" w:hAnsi="Arial" w:cs="Arial"/>
        </w:rPr>
        <w:t>, or staff becoming ill themselves or having to self-is</w:t>
      </w:r>
      <w:r w:rsidR="458BFA21" w:rsidRPr="34B657F1">
        <w:rPr>
          <w:rFonts w:ascii="Arial" w:hAnsi="Arial" w:cs="Arial"/>
        </w:rPr>
        <w:t xml:space="preserve">olate if colleagues become infected. This will reduce the capacity to </w:t>
      </w:r>
      <w:r w:rsidR="2764CF78" w:rsidRPr="34B657F1">
        <w:rPr>
          <w:rFonts w:ascii="Arial" w:hAnsi="Arial" w:cs="Arial"/>
        </w:rPr>
        <w:t>hold funerals and create additional pressure on body storage capacity. Lack of social distancing at funerals can also heighten this risk to staff</w:t>
      </w:r>
      <w:r w:rsidR="213A040C" w:rsidRPr="34B657F1">
        <w:rPr>
          <w:rFonts w:ascii="Arial" w:hAnsi="Arial" w:cs="Arial"/>
        </w:rPr>
        <w:t>.</w:t>
      </w:r>
      <w:r w:rsidR="7795AADE" w:rsidRPr="34B657F1">
        <w:rPr>
          <w:rFonts w:ascii="Arial" w:hAnsi="Arial" w:cs="Arial"/>
        </w:rPr>
        <w:t xml:space="preserve"> </w:t>
      </w:r>
      <w:r w:rsidR="00551EA7" w:rsidRPr="34B657F1">
        <w:rPr>
          <w:rFonts w:ascii="Arial" w:hAnsi="Arial" w:cs="Arial"/>
        </w:rPr>
        <w:t>Sec</w:t>
      </w:r>
      <w:r w:rsidR="009D5D82" w:rsidRPr="34B657F1">
        <w:rPr>
          <w:rFonts w:ascii="Arial" w:hAnsi="Arial" w:cs="Arial"/>
        </w:rPr>
        <w:t>o</w:t>
      </w:r>
      <w:r w:rsidR="00551EA7" w:rsidRPr="34B657F1">
        <w:rPr>
          <w:rFonts w:ascii="Arial" w:hAnsi="Arial" w:cs="Arial"/>
        </w:rPr>
        <w:t xml:space="preserve">ndly, </w:t>
      </w:r>
      <w:r w:rsidR="003863F2" w:rsidRPr="34B657F1">
        <w:rPr>
          <w:rFonts w:ascii="Arial" w:hAnsi="Arial" w:cs="Arial"/>
        </w:rPr>
        <w:t>w</w:t>
      </w:r>
      <w:r w:rsidR="7795AADE" w:rsidRPr="34B657F1">
        <w:rPr>
          <w:rFonts w:ascii="Arial" w:hAnsi="Arial" w:cs="Arial"/>
        </w:rPr>
        <w:t>hile</w:t>
      </w:r>
      <w:r w:rsidR="695CBA8E" w:rsidRPr="34B657F1">
        <w:rPr>
          <w:rFonts w:ascii="Arial" w:hAnsi="Arial" w:cs="Arial"/>
        </w:rPr>
        <w:t xml:space="preserve"> it is completely understandable that many families wish to delay in the hope that current restrictions will be lifted, </w:t>
      </w:r>
      <w:r w:rsidR="00DC70F2" w:rsidRPr="34B657F1">
        <w:rPr>
          <w:rFonts w:ascii="Arial" w:hAnsi="Arial" w:cs="Arial"/>
        </w:rPr>
        <w:t>i</w:t>
      </w:r>
      <w:r w:rsidR="75584DA5" w:rsidRPr="34B657F1">
        <w:rPr>
          <w:rFonts w:ascii="Arial" w:hAnsi="Arial" w:cs="Arial"/>
        </w:rPr>
        <w:t xml:space="preserve">f this becomes routine even the enhanced storage capacity </w:t>
      </w:r>
      <w:r w:rsidR="56771068" w:rsidRPr="34B657F1">
        <w:rPr>
          <w:rFonts w:ascii="Arial" w:hAnsi="Arial" w:cs="Arial"/>
        </w:rPr>
        <w:t xml:space="preserve">could </w:t>
      </w:r>
      <w:r w:rsidR="75584DA5" w:rsidRPr="34B657F1">
        <w:rPr>
          <w:rFonts w:ascii="Arial" w:hAnsi="Arial" w:cs="Arial"/>
        </w:rPr>
        <w:t>prove inadequate.</w:t>
      </w:r>
      <w:r w:rsidR="00E9362F" w:rsidRPr="34B657F1">
        <w:rPr>
          <w:rFonts w:ascii="Arial" w:hAnsi="Arial" w:cs="Arial"/>
        </w:rPr>
        <w:t xml:space="preserve"> </w:t>
      </w:r>
      <w:r w:rsidR="4127E629" w:rsidRPr="34B657F1">
        <w:rPr>
          <w:rFonts w:ascii="Arial" w:hAnsi="Arial" w:cs="Arial"/>
        </w:rPr>
        <w:t xml:space="preserve">As restrictions begin to be lifted, there needs to be national messaging that </w:t>
      </w:r>
      <w:r w:rsidR="4127E629" w:rsidRPr="34B657F1">
        <w:rPr>
          <w:rFonts w:ascii="Arial" w:hAnsi="Arial" w:cs="Arial"/>
        </w:rPr>
        <w:lastRenderedPageBreak/>
        <w:t xml:space="preserve">funerals cannot be </w:t>
      </w:r>
      <w:r w:rsidR="179ACC8D" w:rsidRPr="34B657F1">
        <w:rPr>
          <w:rFonts w:ascii="Arial" w:hAnsi="Arial" w:cs="Arial"/>
        </w:rPr>
        <w:t>delayed,</w:t>
      </w:r>
      <w:r w:rsidR="7D731056" w:rsidRPr="34B657F1">
        <w:rPr>
          <w:rFonts w:ascii="Arial" w:hAnsi="Arial" w:cs="Arial"/>
        </w:rPr>
        <w:t xml:space="preserve"> and that social distancing must continue to be observed at funerals</w:t>
      </w:r>
      <w:r w:rsidR="4127E629" w:rsidRPr="34B657F1">
        <w:rPr>
          <w:rFonts w:ascii="Arial" w:hAnsi="Arial" w:cs="Arial"/>
        </w:rPr>
        <w:t xml:space="preserve">. </w:t>
      </w:r>
      <w:r w:rsidR="00E9362F" w:rsidRPr="34B657F1">
        <w:rPr>
          <w:rFonts w:ascii="Arial" w:hAnsi="Arial" w:cs="Arial"/>
        </w:rPr>
        <w:t xml:space="preserve"> </w:t>
      </w:r>
      <w:r w:rsidR="75584DA5" w:rsidRPr="34B657F1">
        <w:rPr>
          <w:rFonts w:ascii="Arial" w:hAnsi="Arial" w:cs="Arial"/>
        </w:rPr>
        <w:t xml:space="preserve"> </w:t>
      </w:r>
      <w:r w:rsidR="00DC70F2" w:rsidRPr="34B657F1">
        <w:rPr>
          <w:rFonts w:ascii="Arial" w:hAnsi="Arial" w:cs="Arial"/>
        </w:rPr>
        <w:t xml:space="preserve">  </w:t>
      </w:r>
    </w:p>
    <w:p w14:paraId="7D77C431" w14:textId="473C53CF" w:rsidR="00DC70F2" w:rsidRDefault="00DC70F2" w:rsidP="1456C8E2">
      <w:pPr>
        <w:jc w:val="both"/>
        <w:rPr>
          <w:rFonts w:ascii="Arial" w:hAnsi="Arial" w:cs="Arial"/>
        </w:rPr>
      </w:pPr>
    </w:p>
    <w:p w14:paraId="3888B6A1" w14:textId="22CDE7DC" w:rsidR="00DC70F2" w:rsidRDefault="30344ABA" w:rsidP="1456C8E2">
      <w:pPr>
        <w:jc w:val="both"/>
        <w:rPr>
          <w:rFonts w:ascii="Arial" w:hAnsi="Arial" w:cs="Arial"/>
        </w:rPr>
      </w:pPr>
      <w:r w:rsidRPr="1B60C730">
        <w:rPr>
          <w:rFonts w:ascii="Arial" w:hAnsi="Arial" w:cs="Arial"/>
        </w:rPr>
        <w:t>The</w:t>
      </w:r>
      <w:r w:rsidR="09D746D5" w:rsidRPr="1B60C730">
        <w:rPr>
          <w:rFonts w:ascii="Arial" w:hAnsi="Arial" w:cs="Arial"/>
        </w:rPr>
        <w:t xml:space="preserve"> </w:t>
      </w:r>
      <w:r w:rsidRPr="1B60C730">
        <w:rPr>
          <w:rFonts w:ascii="Arial" w:hAnsi="Arial" w:cs="Arial"/>
        </w:rPr>
        <w:t>inclusion in the recent survey sent to CFOs of costs resulting from deaths management was welcome. M</w:t>
      </w:r>
      <w:r w:rsidR="30629396" w:rsidRPr="1B60C730">
        <w:rPr>
          <w:rFonts w:ascii="Arial" w:hAnsi="Arial" w:cs="Arial"/>
        </w:rPr>
        <w:t xml:space="preserve">any </w:t>
      </w:r>
      <w:r w:rsidR="00773260" w:rsidRPr="1B60C730">
        <w:rPr>
          <w:rFonts w:ascii="Arial" w:hAnsi="Arial" w:cs="Arial"/>
        </w:rPr>
        <w:t>c</w:t>
      </w:r>
      <w:r w:rsidR="30629396" w:rsidRPr="1B60C730">
        <w:rPr>
          <w:rFonts w:ascii="Arial" w:hAnsi="Arial" w:cs="Arial"/>
        </w:rPr>
        <w:t>ouncils have incurred significant costs on behalf of their LRFs in order to provide the capacity that Government figures suggested would be necessary. It will be important that these costs are full</w:t>
      </w:r>
      <w:r w:rsidR="41122E1D" w:rsidRPr="1B60C730">
        <w:rPr>
          <w:rFonts w:ascii="Arial" w:hAnsi="Arial" w:cs="Arial"/>
        </w:rPr>
        <w:t xml:space="preserve">y recognised in future funding decisions. </w:t>
      </w:r>
      <w:r w:rsidR="009C5444" w:rsidRPr="1B60C730">
        <w:rPr>
          <w:rFonts w:ascii="Arial" w:hAnsi="Arial" w:cs="Arial"/>
        </w:rPr>
        <w:t>A</w:t>
      </w:r>
      <w:r w:rsidR="78F24118" w:rsidRPr="1B60C730">
        <w:rPr>
          <w:rFonts w:ascii="Arial" w:hAnsi="Arial" w:cs="Arial"/>
        </w:rPr>
        <w:t>s central modelling of expected COVID-19</w:t>
      </w:r>
      <w:r w:rsidRPr="1B60C730">
        <w:rPr>
          <w:rFonts w:ascii="Arial" w:hAnsi="Arial" w:cs="Arial"/>
        </w:rPr>
        <w:t xml:space="preserve"> </w:t>
      </w:r>
      <w:r w:rsidR="7BEBD8DA" w:rsidRPr="1B60C730">
        <w:rPr>
          <w:rFonts w:ascii="Arial" w:hAnsi="Arial" w:cs="Arial"/>
        </w:rPr>
        <w:t xml:space="preserve">deaths changes, </w:t>
      </w:r>
      <w:r w:rsidR="009C5444" w:rsidRPr="1B60C730">
        <w:rPr>
          <w:rFonts w:ascii="Arial" w:hAnsi="Arial" w:cs="Arial"/>
        </w:rPr>
        <w:t xml:space="preserve">communicating </w:t>
      </w:r>
      <w:r w:rsidR="7BEBD8DA" w:rsidRPr="1B60C730">
        <w:rPr>
          <w:rFonts w:ascii="Arial" w:hAnsi="Arial" w:cs="Arial"/>
        </w:rPr>
        <w:t xml:space="preserve">the latest figures are quickly to LRFs will help ensure adequate capacity is put in place without incurring </w:t>
      </w:r>
      <w:r w:rsidR="2E702124" w:rsidRPr="1B60C730">
        <w:rPr>
          <w:rFonts w:ascii="Arial" w:hAnsi="Arial" w:cs="Arial"/>
        </w:rPr>
        <w:t>unnecessary</w:t>
      </w:r>
      <w:r w:rsidR="7BEBD8DA" w:rsidRPr="1B60C730">
        <w:rPr>
          <w:rFonts w:ascii="Arial" w:hAnsi="Arial" w:cs="Arial"/>
        </w:rPr>
        <w:t xml:space="preserve"> </w:t>
      </w:r>
      <w:r w:rsidR="7F00130B" w:rsidRPr="1B60C730">
        <w:rPr>
          <w:rFonts w:ascii="Arial" w:hAnsi="Arial" w:cs="Arial"/>
        </w:rPr>
        <w:t>costs.</w:t>
      </w:r>
      <w:r w:rsidR="7BEBD8DA" w:rsidRPr="1B60C730">
        <w:rPr>
          <w:rFonts w:ascii="Arial" w:hAnsi="Arial" w:cs="Arial"/>
        </w:rPr>
        <w:t xml:space="preserve"> </w:t>
      </w:r>
    </w:p>
    <w:p w14:paraId="30B51497" w14:textId="165AD595" w:rsidR="001753B7" w:rsidRDefault="001753B7" w:rsidP="001753B7">
      <w:pPr>
        <w:jc w:val="both"/>
        <w:rPr>
          <w:rFonts w:ascii="Arial" w:hAnsi="Arial" w:cs="Arial"/>
          <w:u w:val="single"/>
        </w:rPr>
      </w:pPr>
    </w:p>
    <w:tbl>
      <w:tblPr>
        <w:tblStyle w:val="TableGrid"/>
        <w:tblW w:w="0" w:type="auto"/>
        <w:tblLook w:val="04A0" w:firstRow="1" w:lastRow="0" w:firstColumn="1" w:lastColumn="0" w:noHBand="0" w:noVBand="1"/>
      </w:tblPr>
      <w:tblGrid>
        <w:gridCol w:w="9016"/>
      </w:tblGrid>
      <w:tr w:rsidR="001753B7" w14:paraId="614E7296" w14:textId="77777777" w:rsidTr="355899E5">
        <w:tc>
          <w:tcPr>
            <w:tcW w:w="9016" w:type="dxa"/>
          </w:tcPr>
          <w:p w14:paraId="521A9838" w14:textId="2A928C2C" w:rsidR="001753B7" w:rsidRDefault="000F7166" w:rsidP="5138280E">
            <w:pPr>
              <w:overflowPunct/>
              <w:autoSpaceDE/>
              <w:autoSpaceDN/>
              <w:adjustRightInd/>
              <w:spacing w:before="100" w:beforeAutospacing="1" w:after="100" w:afterAutospacing="1"/>
              <w:textAlignment w:val="auto"/>
              <w:rPr>
                <w:rFonts w:ascii="Arial" w:hAnsi="Arial" w:cs="Arial"/>
                <w:b/>
                <w:i/>
                <w:sz w:val="22"/>
                <w:szCs w:val="22"/>
              </w:rPr>
            </w:pPr>
            <w:r w:rsidRPr="5138280E">
              <w:rPr>
                <w:rFonts w:ascii="Arial" w:hAnsi="Arial" w:cs="Arial"/>
                <w:i/>
                <w:iCs/>
                <w:sz w:val="22"/>
                <w:szCs w:val="22"/>
              </w:rPr>
              <w:t>“</w:t>
            </w:r>
            <w:r w:rsidR="001753B7" w:rsidRPr="5138280E">
              <w:rPr>
                <w:rFonts w:ascii="Arial" w:hAnsi="Arial" w:cs="Arial"/>
                <w:i/>
                <w:iCs/>
                <w:sz w:val="22"/>
                <w:szCs w:val="22"/>
              </w:rPr>
              <w:t>A local crematorium has allowed mourners inside its building, resulting in an influx of families from outside the district choosing this service, rather than their local service, due to differing restrictions</w:t>
            </w:r>
            <w:r w:rsidRPr="5138280E">
              <w:rPr>
                <w:rFonts w:ascii="Arial" w:hAnsi="Arial" w:cs="Arial"/>
                <w:i/>
                <w:iCs/>
                <w:sz w:val="22"/>
                <w:szCs w:val="22"/>
              </w:rPr>
              <w:t>.”</w:t>
            </w:r>
            <w:r w:rsidR="001753B7" w:rsidRPr="5138280E">
              <w:rPr>
                <w:rFonts w:ascii="Arial" w:hAnsi="Arial" w:cs="Arial"/>
                <w:i/>
                <w:iCs/>
                <w:sz w:val="22"/>
                <w:szCs w:val="22"/>
              </w:rPr>
              <w:t xml:space="preserve"> </w:t>
            </w:r>
            <w:r w:rsidR="001753B7" w:rsidRPr="5138280E">
              <w:rPr>
                <w:rFonts w:ascii="Arial" w:hAnsi="Arial" w:cs="Arial"/>
                <w:b/>
                <w:bCs/>
                <w:i/>
                <w:iCs/>
                <w:sz w:val="22"/>
                <w:szCs w:val="22"/>
              </w:rPr>
              <w:t>Unitary Council</w:t>
            </w:r>
          </w:p>
        </w:tc>
      </w:tr>
    </w:tbl>
    <w:p w14:paraId="344293F1" w14:textId="77777777" w:rsidR="001753B7" w:rsidRDefault="001753B7" w:rsidP="001753B7">
      <w:pPr>
        <w:jc w:val="both"/>
        <w:rPr>
          <w:rFonts w:ascii="Arial" w:hAnsi="Arial" w:cs="Arial"/>
        </w:rPr>
      </w:pPr>
    </w:p>
    <w:p w14:paraId="56EA9657" w14:textId="7FCC2458" w:rsidR="00470EE0" w:rsidRDefault="00470EE0" w:rsidP="00DC70F2">
      <w:pPr>
        <w:jc w:val="both"/>
        <w:rPr>
          <w:rFonts w:ascii="Arial" w:hAnsi="Arial" w:cs="Arial"/>
          <w:u w:val="single"/>
        </w:rPr>
      </w:pPr>
    </w:p>
    <w:p w14:paraId="6FD30837" w14:textId="719D9882" w:rsidR="00DC70F2" w:rsidRDefault="00DC70F2" w:rsidP="767395BF">
      <w:pPr>
        <w:jc w:val="both"/>
        <w:rPr>
          <w:rFonts w:ascii="Arial" w:hAnsi="Arial" w:cs="Arial"/>
          <w:highlight w:val="yellow"/>
        </w:rPr>
      </w:pPr>
      <w:r w:rsidRPr="5138280E">
        <w:rPr>
          <w:rFonts w:ascii="Arial" w:hAnsi="Arial" w:cs="Arial"/>
          <w:b/>
          <w:bCs/>
          <w:u w:val="single"/>
        </w:rPr>
        <w:t>LIVELIHOODS</w:t>
      </w:r>
      <w:r w:rsidR="00BA465B" w:rsidRPr="5138280E">
        <w:rPr>
          <w:rFonts w:ascii="Arial" w:hAnsi="Arial" w:cs="Arial"/>
          <w:b/>
          <w:bCs/>
          <w:u w:val="single"/>
        </w:rPr>
        <w:t xml:space="preserve"> and </w:t>
      </w:r>
      <w:r w:rsidR="00BC2993" w:rsidRPr="5138280E">
        <w:rPr>
          <w:rFonts w:ascii="Arial" w:hAnsi="Arial" w:cs="Arial"/>
          <w:b/>
          <w:bCs/>
          <w:u w:val="single"/>
        </w:rPr>
        <w:t>ECONOMIC RECOVERY</w:t>
      </w:r>
      <w:r w:rsidRPr="5138280E">
        <w:rPr>
          <w:rFonts w:ascii="Arial" w:hAnsi="Arial" w:cs="Arial"/>
          <w:b/>
          <w:bCs/>
        </w:rPr>
        <w:t>:</w:t>
      </w:r>
      <w:r w:rsidRPr="5138280E">
        <w:rPr>
          <w:rFonts w:ascii="Arial" w:hAnsi="Arial" w:cs="Arial"/>
        </w:rPr>
        <w:t xml:space="preserve">  </w:t>
      </w:r>
    </w:p>
    <w:p w14:paraId="0DEF1BFF" w14:textId="77777777" w:rsidR="00DC70F2" w:rsidRDefault="00DC70F2" w:rsidP="00DC70F2">
      <w:pPr>
        <w:jc w:val="both"/>
        <w:rPr>
          <w:rFonts w:ascii="Arial" w:eastAsia="Arial" w:hAnsi="Arial" w:cs="Arial"/>
        </w:rPr>
      </w:pPr>
    </w:p>
    <w:p w14:paraId="1CE03142" w14:textId="5D62131D" w:rsidR="00880AF7" w:rsidRPr="00FE2104" w:rsidRDefault="0926233B" w:rsidP="7030FC13">
      <w:pPr>
        <w:pStyle w:val="ListParagraph"/>
        <w:numPr>
          <w:ilvl w:val="0"/>
          <w:numId w:val="6"/>
        </w:numPr>
        <w:ind w:left="360"/>
        <w:jc w:val="both"/>
        <w:rPr>
          <w:rStyle w:val="normaltextrun1"/>
          <w:rFonts w:asciiTheme="minorHAnsi" w:eastAsiaTheme="minorEastAsia" w:hAnsiTheme="minorHAnsi" w:cstheme="minorBidi"/>
          <w:b/>
          <w:bCs/>
        </w:rPr>
      </w:pPr>
      <w:r w:rsidRPr="7030FC13">
        <w:rPr>
          <w:rStyle w:val="normaltextrun1"/>
          <w:rFonts w:ascii="Arial" w:hAnsi="Arial" w:cs="Arial"/>
          <w:b/>
          <w:bCs/>
        </w:rPr>
        <w:t xml:space="preserve">Councils have worked </w:t>
      </w:r>
      <w:r w:rsidR="48FEB4F3" w:rsidRPr="7030FC13">
        <w:rPr>
          <w:rStyle w:val="normaltextrun1"/>
          <w:rFonts w:ascii="Arial" w:hAnsi="Arial" w:cs="Arial"/>
          <w:b/>
          <w:bCs/>
        </w:rPr>
        <w:t xml:space="preserve">incredible </w:t>
      </w:r>
      <w:r w:rsidRPr="7030FC13">
        <w:rPr>
          <w:rStyle w:val="normaltextrun1"/>
          <w:rFonts w:ascii="Arial" w:hAnsi="Arial" w:cs="Arial"/>
          <w:b/>
          <w:bCs/>
        </w:rPr>
        <w:t>hard to</w:t>
      </w:r>
      <w:r w:rsidR="789F9AFB" w:rsidRPr="7030FC13">
        <w:rPr>
          <w:rStyle w:val="normaltextrun1"/>
          <w:rFonts w:ascii="Arial" w:hAnsi="Arial" w:cs="Arial"/>
          <w:b/>
          <w:bCs/>
        </w:rPr>
        <w:t xml:space="preserve"> ensure that business grant payments are made as quickly as possible</w:t>
      </w:r>
      <w:r w:rsidR="110A571A" w:rsidRPr="7030FC13">
        <w:rPr>
          <w:rStyle w:val="normaltextrun1"/>
          <w:rFonts w:ascii="Arial" w:hAnsi="Arial" w:cs="Arial"/>
          <w:b/>
          <w:bCs/>
        </w:rPr>
        <w:t xml:space="preserve"> since the funding was received on 1 April.</w:t>
      </w:r>
      <w:r w:rsidR="33718B9E" w:rsidRPr="7030FC13">
        <w:rPr>
          <w:rStyle w:val="normaltextrun1"/>
          <w:rFonts w:ascii="Arial" w:hAnsi="Arial" w:cs="Arial"/>
          <w:b/>
          <w:bCs/>
        </w:rPr>
        <w:t xml:space="preserve"> </w:t>
      </w:r>
      <w:r w:rsidR="00D55FC8" w:rsidRPr="7030FC13">
        <w:rPr>
          <w:rStyle w:val="normaltextrun1"/>
          <w:rFonts w:ascii="Arial" w:hAnsi="Arial" w:cs="Arial"/>
          <w:b/>
          <w:bCs/>
        </w:rPr>
        <w:t>Councils have made significant progress in making payments to small businesses</w:t>
      </w:r>
      <w:r w:rsidR="00047A77" w:rsidRPr="7030FC13">
        <w:rPr>
          <w:rStyle w:val="normaltextrun1"/>
          <w:rFonts w:ascii="Arial" w:hAnsi="Arial" w:cs="Arial"/>
          <w:b/>
          <w:bCs/>
        </w:rPr>
        <w:t xml:space="preserve">. </w:t>
      </w:r>
      <w:r w:rsidR="67FD708E" w:rsidRPr="7030FC13">
        <w:rPr>
          <w:rStyle w:val="normaltextrun1"/>
          <w:rFonts w:ascii="Arial" w:hAnsi="Arial" w:cs="Arial"/>
          <w:b/>
          <w:bCs/>
        </w:rPr>
        <w:t>T</w:t>
      </w:r>
      <w:r w:rsidR="1E42BC73" w:rsidRPr="7030FC13">
        <w:rPr>
          <w:rStyle w:val="normaltextrun1"/>
          <w:rFonts w:ascii="Arial" w:hAnsi="Arial" w:cs="Arial"/>
          <w:b/>
          <w:bCs/>
        </w:rPr>
        <w:t xml:space="preserve">he introduction of </w:t>
      </w:r>
      <w:r w:rsidR="23A9F891" w:rsidRPr="7030FC13">
        <w:rPr>
          <w:rStyle w:val="normaltextrun1"/>
          <w:rFonts w:ascii="Arial" w:hAnsi="Arial" w:cs="Arial"/>
          <w:b/>
          <w:bCs/>
        </w:rPr>
        <w:t>t</w:t>
      </w:r>
      <w:r w:rsidR="1E42BC73" w:rsidRPr="7030FC13">
        <w:rPr>
          <w:rStyle w:val="normaltextrun1"/>
          <w:rFonts w:ascii="Arial" w:hAnsi="Arial" w:cs="Arial"/>
          <w:b/>
          <w:bCs/>
        </w:rPr>
        <w:t>he discretion</w:t>
      </w:r>
      <w:r w:rsidR="03997CBB" w:rsidRPr="7030FC13">
        <w:rPr>
          <w:rStyle w:val="normaltextrun1"/>
          <w:rFonts w:ascii="Arial" w:hAnsi="Arial" w:cs="Arial"/>
          <w:b/>
          <w:bCs/>
        </w:rPr>
        <w:t>a</w:t>
      </w:r>
      <w:r w:rsidR="1E42BC73" w:rsidRPr="7030FC13">
        <w:rPr>
          <w:rStyle w:val="normaltextrun1"/>
          <w:rFonts w:ascii="Arial" w:hAnsi="Arial" w:cs="Arial"/>
          <w:b/>
          <w:bCs/>
        </w:rPr>
        <w:t>ry grant scheme for</w:t>
      </w:r>
      <w:r w:rsidR="6EAD112B" w:rsidRPr="7030FC13">
        <w:rPr>
          <w:rStyle w:val="normaltextrun1"/>
          <w:rFonts w:ascii="Arial" w:hAnsi="Arial" w:cs="Arial"/>
          <w:b/>
          <w:bCs/>
        </w:rPr>
        <w:t xml:space="preserve"> </w:t>
      </w:r>
      <w:r w:rsidR="1B43A0E7" w:rsidRPr="7030FC13">
        <w:rPr>
          <w:rStyle w:val="normaltextrun1"/>
          <w:rFonts w:ascii="Arial" w:hAnsi="Arial" w:cs="Arial"/>
          <w:b/>
          <w:bCs/>
        </w:rPr>
        <w:t>small</w:t>
      </w:r>
      <w:r w:rsidR="041EDC5E" w:rsidRPr="7030FC13">
        <w:rPr>
          <w:rStyle w:val="normaltextrun1"/>
          <w:rFonts w:ascii="Arial" w:hAnsi="Arial" w:cs="Arial"/>
          <w:b/>
          <w:bCs/>
        </w:rPr>
        <w:t xml:space="preserve"> </w:t>
      </w:r>
      <w:r w:rsidR="1E42BC73" w:rsidRPr="7030FC13">
        <w:rPr>
          <w:rStyle w:val="normaltextrun1"/>
          <w:rFonts w:ascii="Arial" w:hAnsi="Arial" w:cs="Arial"/>
          <w:b/>
          <w:bCs/>
        </w:rPr>
        <w:t>businesses that</w:t>
      </w:r>
      <w:r w:rsidR="08B2B3FC" w:rsidRPr="7030FC13">
        <w:rPr>
          <w:rStyle w:val="normaltextrun1"/>
          <w:rFonts w:ascii="Arial" w:hAnsi="Arial" w:cs="Arial"/>
          <w:b/>
          <w:bCs/>
        </w:rPr>
        <w:t xml:space="preserve"> are not eligible</w:t>
      </w:r>
      <w:r w:rsidR="284181DF" w:rsidRPr="7030FC13">
        <w:rPr>
          <w:rStyle w:val="normaltextrun1"/>
          <w:rFonts w:ascii="Arial" w:hAnsi="Arial" w:cs="Arial"/>
          <w:b/>
          <w:bCs/>
        </w:rPr>
        <w:t xml:space="preserve"> </w:t>
      </w:r>
      <w:r w:rsidR="08B2B3FC" w:rsidRPr="7030FC13">
        <w:rPr>
          <w:rStyle w:val="normaltextrun1"/>
          <w:rFonts w:ascii="Arial" w:hAnsi="Arial" w:cs="Arial"/>
          <w:b/>
          <w:bCs/>
        </w:rPr>
        <w:t>for existing grants is welcome. However</w:t>
      </w:r>
      <w:r w:rsidR="533B60C3" w:rsidRPr="7030FC13">
        <w:rPr>
          <w:rStyle w:val="normaltextrun1"/>
          <w:rFonts w:ascii="Arial" w:hAnsi="Arial" w:cs="Arial"/>
          <w:b/>
          <w:bCs/>
        </w:rPr>
        <w:t xml:space="preserve">, </w:t>
      </w:r>
      <w:r w:rsidR="08B2B3FC" w:rsidRPr="7030FC13">
        <w:rPr>
          <w:rStyle w:val="normaltextrun1"/>
          <w:rFonts w:ascii="Arial" w:hAnsi="Arial" w:cs="Arial"/>
          <w:b/>
          <w:bCs/>
        </w:rPr>
        <w:t>we rem</w:t>
      </w:r>
      <w:r w:rsidR="0326D9A1" w:rsidRPr="7030FC13">
        <w:rPr>
          <w:rStyle w:val="normaltextrun1"/>
          <w:rFonts w:ascii="Arial" w:hAnsi="Arial" w:cs="Arial"/>
          <w:b/>
          <w:bCs/>
        </w:rPr>
        <w:t>a</w:t>
      </w:r>
      <w:r w:rsidR="08B2B3FC" w:rsidRPr="7030FC13">
        <w:rPr>
          <w:rStyle w:val="normaltextrun1"/>
          <w:rFonts w:ascii="Arial" w:hAnsi="Arial" w:cs="Arial"/>
          <w:b/>
          <w:bCs/>
        </w:rPr>
        <w:t xml:space="preserve">in concerned </w:t>
      </w:r>
      <w:r w:rsidR="1F4725F9" w:rsidRPr="7030FC13">
        <w:rPr>
          <w:rStyle w:val="normaltextrun1"/>
          <w:rFonts w:ascii="Arial" w:hAnsi="Arial" w:cs="Arial"/>
          <w:b/>
          <w:bCs/>
        </w:rPr>
        <w:t>that the size of the fund, £617 mil</w:t>
      </w:r>
      <w:r w:rsidR="02E57502" w:rsidRPr="7030FC13">
        <w:rPr>
          <w:rStyle w:val="normaltextrun1"/>
          <w:rFonts w:ascii="Arial" w:hAnsi="Arial" w:cs="Arial"/>
          <w:b/>
          <w:bCs/>
        </w:rPr>
        <w:t>l</w:t>
      </w:r>
      <w:r w:rsidR="1F4725F9" w:rsidRPr="7030FC13">
        <w:rPr>
          <w:rStyle w:val="normaltextrun1"/>
          <w:rFonts w:ascii="Arial" w:hAnsi="Arial" w:cs="Arial"/>
          <w:b/>
          <w:bCs/>
        </w:rPr>
        <w:t>ion will be insufficient t</w:t>
      </w:r>
      <w:r w:rsidR="128D115F" w:rsidRPr="7030FC13">
        <w:rPr>
          <w:rStyle w:val="normaltextrun1"/>
          <w:rFonts w:ascii="Arial" w:hAnsi="Arial" w:cs="Arial"/>
          <w:b/>
          <w:bCs/>
        </w:rPr>
        <w:t xml:space="preserve">o </w:t>
      </w:r>
      <w:r w:rsidR="1F4725F9" w:rsidRPr="7030FC13">
        <w:rPr>
          <w:rStyle w:val="normaltextrun1"/>
          <w:rFonts w:ascii="Arial" w:hAnsi="Arial" w:cs="Arial"/>
          <w:b/>
          <w:bCs/>
        </w:rPr>
        <w:t>meet demand</w:t>
      </w:r>
      <w:r w:rsidR="67A3F85A" w:rsidRPr="7030FC13">
        <w:rPr>
          <w:rStyle w:val="normaltextrun1"/>
          <w:rFonts w:ascii="Arial" w:hAnsi="Arial" w:cs="Arial"/>
          <w:b/>
          <w:bCs/>
        </w:rPr>
        <w:t>.</w:t>
      </w:r>
    </w:p>
    <w:p w14:paraId="39C962A2" w14:textId="050E5DB5" w:rsidR="00880AF7" w:rsidRPr="00FE2104" w:rsidRDefault="00880AF7" w:rsidP="7030FC13">
      <w:pPr>
        <w:pStyle w:val="ListParagraph"/>
        <w:ind w:left="360"/>
        <w:jc w:val="both"/>
        <w:rPr>
          <w:rStyle w:val="normaltextrun1"/>
          <w:b/>
          <w:bCs/>
        </w:rPr>
      </w:pPr>
    </w:p>
    <w:p w14:paraId="357FDE08" w14:textId="58D9EE1E" w:rsidR="00880AF7" w:rsidRPr="00FE2104" w:rsidRDefault="00DC70F2" w:rsidP="48CCCE2C">
      <w:pPr>
        <w:pStyle w:val="ListParagraph"/>
        <w:numPr>
          <w:ilvl w:val="0"/>
          <w:numId w:val="6"/>
        </w:numPr>
        <w:ind w:left="360"/>
        <w:jc w:val="both"/>
        <w:rPr>
          <w:b/>
          <w:bCs/>
        </w:rPr>
      </w:pPr>
      <w:r w:rsidRPr="7030FC13">
        <w:rPr>
          <w:rFonts w:ascii="Arial" w:eastAsia="Arial" w:hAnsi="Arial" w:cs="Arial"/>
          <w:b/>
          <w:bCs/>
        </w:rPr>
        <w:t>The hardship fund must be funded to enable councils to meet the increasing costs and to administer a discretionary element</w:t>
      </w:r>
    </w:p>
    <w:p w14:paraId="48AACB44" w14:textId="367BD817" w:rsidR="00880AF7" w:rsidRDefault="5459F415" w:rsidP="1360E3A8">
      <w:pPr>
        <w:pStyle w:val="paragraph"/>
        <w:jc w:val="both"/>
        <w:textAlignment w:val="baseline"/>
        <w:rPr>
          <w:rStyle w:val="normaltextrun1"/>
          <w:rFonts w:asciiTheme="minorHAnsi" w:eastAsiaTheme="minorEastAsia" w:hAnsiTheme="minorHAnsi" w:cstheme="minorBidi"/>
          <w:sz w:val="22"/>
          <w:szCs w:val="22"/>
          <w:lang w:eastAsia="en-US"/>
        </w:rPr>
      </w:pPr>
      <w:r w:rsidRPr="1360E3A8">
        <w:rPr>
          <w:rStyle w:val="normaltextrun1"/>
          <w:rFonts w:ascii="Arial" w:hAnsi="Arial" w:cs="Arial"/>
          <w:sz w:val="22"/>
          <w:szCs w:val="22"/>
        </w:rPr>
        <w:t xml:space="preserve">As we move to a </w:t>
      </w:r>
      <w:r w:rsidR="2C1373A0" w:rsidRPr="1360E3A8">
        <w:rPr>
          <w:rStyle w:val="normaltextrun1"/>
          <w:rFonts w:ascii="Arial" w:hAnsi="Arial" w:cs="Arial"/>
          <w:sz w:val="22"/>
          <w:szCs w:val="22"/>
        </w:rPr>
        <w:t xml:space="preserve">stepped approach to emerging from the </w:t>
      </w:r>
      <w:r w:rsidR="4BE0384D" w:rsidRPr="1360E3A8">
        <w:rPr>
          <w:rStyle w:val="normaltextrun1"/>
          <w:rFonts w:ascii="Arial" w:hAnsi="Arial" w:cs="Arial"/>
          <w:sz w:val="22"/>
          <w:szCs w:val="22"/>
        </w:rPr>
        <w:t xml:space="preserve">emergency measures </w:t>
      </w:r>
      <w:r w:rsidR="57FB2361" w:rsidRPr="1360E3A8">
        <w:rPr>
          <w:rStyle w:val="normaltextrun1"/>
          <w:rFonts w:ascii="Arial" w:hAnsi="Arial" w:cs="Arial"/>
          <w:sz w:val="22"/>
          <w:szCs w:val="22"/>
        </w:rPr>
        <w:t xml:space="preserve">there will need to be a degree of coordination. Schools will begin to open after 1 June with </w:t>
      </w:r>
      <w:r w:rsidR="6B2A2CB9" w:rsidRPr="1360E3A8">
        <w:rPr>
          <w:rStyle w:val="normaltextrun1"/>
          <w:rFonts w:ascii="Arial" w:hAnsi="Arial" w:cs="Arial"/>
          <w:sz w:val="22"/>
          <w:szCs w:val="22"/>
        </w:rPr>
        <w:t xml:space="preserve">nurseries, </w:t>
      </w:r>
      <w:r w:rsidR="57FB2361" w:rsidRPr="1360E3A8">
        <w:rPr>
          <w:rStyle w:val="normaltextrun1"/>
          <w:rFonts w:ascii="Arial" w:hAnsi="Arial" w:cs="Arial"/>
          <w:sz w:val="22"/>
          <w:szCs w:val="22"/>
        </w:rPr>
        <w:t>reception y</w:t>
      </w:r>
      <w:r w:rsidR="486F345F" w:rsidRPr="1360E3A8">
        <w:rPr>
          <w:rStyle w:val="normaltextrun1"/>
          <w:rFonts w:ascii="Arial" w:hAnsi="Arial" w:cs="Arial"/>
          <w:sz w:val="22"/>
          <w:szCs w:val="22"/>
        </w:rPr>
        <w:t>e</w:t>
      </w:r>
      <w:r w:rsidR="57FB2361" w:rsidRPr="1360E3A8">
        <w:rPr>
          <w:rStyle w:val="normaltextrun1"/>
          <w:rFonts w:ascii="Arial" w:hAnsi="Arial" w:cs="Arial"/>
          <w:sz w:val="22"/>
          <w:szCs w:val="22"/>
        </w:rPr>
        <w:t>ar 1 and year 6</w:t>
      </w:r>
      <w:r w:rsidR="30E82A7D" w:rsidRPr="1360E3A8">
        <w:rPr>
          <w:rStyle w:val="normaltextrun1"/>
          <w:rFonts w:ascii="Arial" w:hAnsi="Arial" w:cs="Arial"/>
          <w:sz w:val="22"/>
          <w:szCs w:val="22"/>
        </w:rPr>
        <w:t xml:space="preserve"> child</w:t>
      </w:r>
      <w:r w:rsidR="18D68D05" w:rsidRPr="1360E3A8">
        <w:rPr>
          <w:rStyle w:val="normaltextrun1"/>
          <w:rFonts w:ascii="Arial" w:hAnsi="Arial" w:cs="Arial"/>
          <w:sz w:val="22"/>
          <w:szCs w:val="22"/>
        </w:rPr>
        <w:t>r</w:t>
      </w:r>
      <w:r w:rsidR="30E82A7D" w:rsidRPr="1360E3A8">
        <w:rPr>
          <w:rStyle w:val="normaltextrun1"/>
          <w:rFonts w:ascii="Arial" w:hAnsi="Arial" w:cs="Arial"/>
          <w:sz w:val="22"/>
          <w:szCs w:val="22"/>
        </w:rPr>
        <w:t>en going back first</w:t>
      </w:r>
      <w:r w:rsidR="7B5559BF" w:rsidRPr="1360E3A8">
        <w:rPr>
          <w:rStyle w:val="normaltextrun1"/>
          <w:rFonts w:ascii="Arial" w:hAnsi="Arial" w:cs="Arial"/>
          <w:sz w:val="22"/>
          <w:szCs w:val="22"/>
        </w:rPr>
        <w:t xml:space="preserve"> and with thought being given to years 10 and 12 </w:t>
      </w:r>
      <w:r w:rsidR="4E7E0679" w:rsidRPr="1360E3A8">
        <w:rPr>
          <w:rStyle w:val="normaltextrun1"/>
          <w:rFonts w:ascii="Arial" w:hAnsi="Arial" w:cs="Arial"/>
          <w:sz w:val="22"/>
          <w:szCs w:val="22"/>
        </w:rPr>
        <w:t>having</w:t>
      </w:r>
      <w:r w:rsidR="7B5559BF" w:rsidRPr="1360E3A8">
        <w:rPr>
          <w:rStyle w:val="normaltextrun1"/>
          <w:rFonts w:ascii="Arial" w:hAnsi="Arial" w:cs="Arial"/>
          <w:sz w:val="22"/>
          <w:szCs w:val="22"/>
        </w:rPr>
        <w:t xml:space="preserve"> </w:t>
      </w:r>
      <w:r w:rsidR="3248DE86" w:rsidRPr="1360E3A8">
        <w:rPr>
          <w:rStyle w:val="normaltextrun1"/>
          <w:rFonts w:ascii="Arial" w:hAnsi="Arial" w:cs="Arial"/>
          <w:sz w:val="22"/>
          <w:szCs w:val="22"/>
        </w:rPr>
        <w:t>some face to face teaching before the end of the school year. Opening</w:t>
      </w:r>
      <w:r w:rsidR="35FF0616" w:rsidRPr="1360E3A8">
        <w:rPr>
          <w:rStyle w:val="normaltextrun1"/>
          <w:rFonts w:ascii="Arial" w:hAnsi="Arial" w:cs="Arial"/>
          <w:sz w:val="22"/>
          <w:szCs w:val="22"/>
        </w:rPr>
        <w:t>-</w:t>
      </w:r>
      <w:r w:rsidR="3248DE86" w:rsidRPr="1360E3A8">
        <w:rPr>
          <w:rStyle w:val="normaltextrun1"/>
          <w:rFonts w:ascii="Arial" w:hAnsi="Arial" w:cs="Arial"/>
          <w:sz w:val="22"/>
          <w:szCs w:val="22"/>
        </w:rPr>
        <w:t>up the economy will in pa</w:t>
      </w:r>
      <w:r w:rsidR="2B400554" w:rsidRPr="1360E3A8">
        <w:rPr>
          <w:rStyle w:val="normaltextrun1"/>
          <w:rFonts w:ascii="Arial" w:hAnsi="Arial" w:cs="Arial"/>
          <w:sz w:val="22"/>
          <w:szCs w:val="22"/>
        </w:rPr>
        <w:t xml:space="preserve">rt depend on </w:t>
      </w:r>
      <w:r w:rsidR="362DBAFB" w:rsidRPr="1360E3A8">
        <w:rPr>
          <w:rStyle w:val="normaltextrun1"/>
          <w:rFonts w:ascii="Arial" w:hAnsi="Arial" w:cs="Arial"/>
          <w:sz w:val="22"/>
          <w:szCs w:val="22"/>
        </w:rPr>
        <w:t>the</w:t>
      </w:r>
      <w:r w:rsidR="3248DE86" w:rsidRPr="1360E3A8">
        <w:rPr>
          <w:rStyle w:val="normaltextrun1"/>
          <w:rFonts w:ascii="Arial" w:hAnsi="Arial" w:cs="Arial"/>
          <w:sz w:val="22"/>
          <w:szCs w:val="22"/>
        </w:rPr>
        <w:t xml:space="preserve"> </w:t>
      </w:r>
      <w:r w:rsidR="32425FAB" w:rsidRPr="1360E3A8">
        <w:rPr>
          <w:rStyle w:val="normaltextrun1"/>
          <w:rFonts w:ascii="Arial" w:hAnsi="Arial" w:cs="Arial"/>
          <w:sz w:val="22"/>
          <w:szCs w:val="22"/>
        </w:rPr>
        <w:t>availability</w:t>
      </w:r>
      <w:r w:rsidR="362DBAFB" w:rsidRPr="1360E3A8">
        <w:rPr>
          <w:rStyle w:val="normaltextrun1"/>
          <w:rFonts w:ascii="Arial" w:hAnsi="Arial" w:cs="Arial"/>
          <w:sz w:val="22"/>
          <w:szCs w:val="22"/>
        </w:rPr>
        <w:t xml:space="preserve"> of childcare and schools</w:t>
      </w:r>
      <w:r w:rsidR="2D2BF608" w:rsidRPr="1360E3A8">
        <w:rPr>
          <w:rStyle w:val="normaltextrun1"/>
          <w:rFonts w:ascii="Arial" w:hAnsi="Arial" w:cs="Arial"/>
          <w:sz w:val="22"/>
          <w:szCs w:val="22"/>
        </w:rPr>
        <w:t>; we are already hearing that in some areas, there are difficulties with people being expected back at work but having no access to childcare</w:t>
      </w:r>
      <w:r w:rsidR="4DCF8B83" w:rsidRPr="1360E3A8">
        <w:rPr>
          <w:rStyle w:val="normaltextrun1"/>
          <w:rFonts w:ascii="Arial" w:hAnsi="Arial" w:cs="Arial"/>
          <w:sz w:val="22"/>
          <w:szCs w:val="22"/>
        </w:rPr>
        <w:t xml:space="preserve">. With </w:t>
      </w:r>
      <w:r w:rsidR="691314D7" w:rsidRPr="1360E3A8">
        <w:rPr>
          <w:rStyle w:val="normaltextrun1"/>
          <w:rFonts w:ascii="Arial" w:hAnsi="Arial" w:cs="Arial"/>
          <w:sz w:val="22"/>
          <w:szCs w:val="22"/>
        </w:rPr>
        <w:t>s</w:t>
      </w:r>
      <w:r w:rsidR="4DCF8B83" w:rsidRPr="1360E3A8">
        <w:rPr>
          <w:rStyle w:val="normaltextrun1"/>
          <w:rFonts w:ascii="Arial" w:hAnsi="Arial" w:cs="Arial"/>
          <w:sz w:val="22"/>
          <w:szCs w:val="22"/>
        </w:rPr>
        <w:t>chools not opening fully before September</w:t>
      </w:r>
      <w:r w:rsidR="089A71EC" w:rsidRPr="1360E3A8">
        <w:rPr>
          <w:rStyle w:val="normaltextrun1"/>
          <w:rFonts w:ascii="Arial" w:hAnsi="Arial" w:cs="Arial"/>
          <w:sz w:val="22"/>
          <w:szCs w:val="22"/>
        </w:rPr>
        <w:t>, and issues around parents being unwilling to send children back,</w:t>
      </w:r>
      <w:r w:rsidR="4DCF8B83" w:rsidRPr="1360E3A8">
        <w:rPr>
          <w:rStyle w:val="normaltextrun1"/>
          <w:rFonts w:ascii="Arial" w:hAnsi="Arial" w:cs="Arial"/>
          <w:sz w:val="22"/>
          <w:szCs w:val="22"/>
        </w:rPr>
        <w:t xml:space="preserve"> this will have an impact on </w:t>
      </w:r>
      <w:r w:rsidR="5B35508B" w:rsidRPr="1360E3A8">
        <w:rPr>
          <w:rStyle w:val="normaltextrun1"/>
          <w:rFonts w:ascii="Arial" w:hAnsi="Arial" w:cs="Arial"/>
          <w:sz w:val="22"/>
          <w:szCs w:val="22"/>
        </w:rPr>
        <w:t>the</w:t>
      </w:r>
      <w:r w:rsidR="362DBAFB" w:rsidRPr="1360E3A8">
        <w:rPr>
          <w:rStyle w:val="normaltextrun1"/>
          <w:rFonts w:ascii="Arial" w:hAnsi="Arial" w:cs="Arial"/>
          <w:sz w:val="22"/>
          <w:szCs w:val="22"/>
        </w:rPr>
        <w:t xml:space="preserve"> </w:t>
      </w:r>
      <w:r w:rsidR="5B35508B" w:rsidRPr="1360E3A8">
        <w:rPr>
          <w:rStyle w:val="normaltextrun1"/>
          <w:rFonts w:ascii="Arial" w:hAnsi="Arial" w:cs="Arial"/>
          <w:sz w:val="22"/>
          <w:szCs w:val="22"/>
        </w:rPr>
        <w:t xml:space="preserve">pace of the recovery. </w:t>
      </w:r>
      <w:r w:rsidR="7B232F1F" w:rsidRPr="1360E3A8">
        <w:rPr>
          <w:rStyle w:val="normaltextrun1"/>
          <w:rFonts w:ascii="Arial" w:hAnsi="Arial" w:cs="Arial"/>
          <w:sz w:val="22"/>
          <w:szCs w:val="22"/>
        </w:rPr>
        <w:t>It will be important for the</w:t>
      </w:r>
      <w:r w:rsidR="51235D16" w:rsidRPr="1360E3A8">
        <w:rPr>
          <w:rStyle w:val="normaltextrun1"/>
          <w:rFonts w:ascii="Arial" w:hAnsi="Arial" w:cs="Arial"/>
          <w:sz w:val="22"/>
          <w:szCs w:val="22"/>
        </w:rPr>
        <w:t xml:space="preserve"> </w:t>
      </w:r>
      <w:r w:rsidR="614A8BA0" w:rsidRPr="1360E3A8">
        <w:rPr>
          <w:rStyle w:val="normaltextrun1"/>
          <w:rFonts w:ascii="Arial" w:hAnsi="Arial" w:cs="Arial"/>
          <w:sz w:val="22"/>
          <w:szCs w:val="22"/>
        </w:rPr>
        <w:t xml:space="preserve">new </w:t>
      </w:r>
      <w:r w:rsidR="51235D16" w:rsidRPr="1360E3A8">
        <w:rPr>
          <w:rStyle w:val="normaltextrun1"/>
          <w:rFonts w:ascii="Arial" w:hAnsi="Arial" w:cs="Arial"/>
          <w:sz w:val="22"/>
          <w:szCs w:val="22"/>
        </w:rPr>
        <w:t>Economic Recovery</w:t>
      </w:r>
      <w:r w:rsidR="7B232F1F" w:rsidRPr="1360E3A8">
        <w:rPr>
          <w:rStyle w:val="normaltextrun1"/>
          <w:rFonts w:ascii="Arial" w:hAnsi="Arial" w:cs="Arial"/>
          <w:sz w:val="22"/>
          <w:szCs w:val="22"/>
        </w:rPr>
        <w:t xml:space="preserve"> </w:t>
      </w:r>
      <w:r w:rsidR="0CB0DA52" w:rsidRPr="1360E3A8">
        <w:rPr>
          <w:rStyle w:val="normaltextrun1"/>
          <w:rFonts w:ascii="Arial" w:hAnsi="Arial" w:cs="Arial"/>
          <w:sz w:val="22"/>
          <w:szCs w:val="22"/>
        </w:rPr>
        <w:t>T</w:t>
      </w:r>
      <w:r w:rsidR="7B232F1F" w:rsidRPr="1360E3A8">
        <w:rPr>
          <w:rStyle w:val="normaltextrun1"/>
          <w:rFonts w:ascii="Arial" w:hAnsi="Arial" w:cs="Arial"/>
          <w:sz w:val="22"/>
          <w:szCs w:val="22"/>
        </w:rPr>
        <w:t xml:space="preserve">ask </w:t>
      </w:r>
      <w:r w:rsidR="3CABA21D" w:rsidRPr="1360E3A8">
        <w:rPr>
          <w:rStyle w:val="normaltextrun1"/>
          <w:rFonts w:ascii="Arial" w:hAnsi="Arial" w:cs="Arial"/>
          <w:sz w:val="22"/>
          <w:szCs w:val="22"/>
        </w:rPr>
        <w:t>F</w:t>
      </w:r>
      <w:r w:rsidR="7B232F1F" w:rsidRPr="1360E3A8">
        <w:rPr>
          <w:rStyle w:val="normaltextrun1"/>
          <w:rFonts w:ascii="Arial" w:hAnsi="Arial" w:cs="Arial"/>
          <w:sz w:val="22"/>
          <w:szCs w:val="22"/>
        </w:rPr>
        <w:t xml:space="preserve">orce to influence </w:t>
      </w:r>
      <w:r w:rsidR="51756677" w:rsidRPr="1360E3A8">
        <w:rPr>
          <w:rStyle w:val="normaltextrun1"/>
          <w:rFonts w:ascii="Arial" w:hAnsi="Arial" w:cs="Arial"/>
          <w:sz w:val="22"/>
          <w:szCs w:val="22"/>
        </w:rPr>
        <w:t xml:space="preserve">the direction </w:t>
      </w:r>
      <w:r w:rsidR="1C6A4F8F" w:rsidRPr="1360E3A8">
        <w:rPr>
          <w:rStyle w:val="normaltextrun1"/>
          <w:rFonts w:ascii="Arial" w:hAnsi="Arial" w:cs="Arial"/>
          <w:sz w:val="22"/>
          <w:szCs w:val="22"/>
        </w:rPr>
        <w:t xml:space="preserve">of </w:t>
      </w:r>
      <w:r w:rsidR="51756677" w:rsidRPr="1360E3A8">
        <w:rPr>
          <w:rStyle w:val="normaltextrun1"/>
          <w:rFonts w:ascii="Arial" w:hAnsi="Arial" w:cs="Arial"/>
          <w:sz w:val="22"/>
          <w:szCs w:val="22"/>
        </w:rPr>
        <w:t>national</w:t>
      </w:r>
      <w:r w:rsidR="7B232F1F" w:rsidRPr="1360E3A8">
        <w:rPr>
          <w:rStyle w:val="normaltextrun1"/>
          <w:rFonts w:ascii="Arial" w:hAnsi="Arial" w:cs="Arial"/>
          <w:sz w:val="22"/>
          <w:szCs w:val="22"/>
        </w:rPr>
        <w:t xml:space="preserve"> fiscal policy</w:t>
      </w:r>
      <w:r w:rsidR="28B34C73" w:rsidRPr="1360E3A8">
        <w:rPr>
          <w:rStyle w:val="normaltextrun1"/>
          <w:rFonts w:ascii="Arial" w:hAnsi="Arial" w:cs="Arial"/>
          <w:sz w:val="22"/>
          <w:szCs w:val="22"/>
        </w:rPr>
        <w:t xml:space="preserve"> </w:t>
      </w:r>
      <w:r w:rsidR="7F7BE18C" w:rsidRPr="1360E3A8">
        <w:rPr>
          <w:rStyle w:val="normaltextrun1"/>
          <w:rFonts w:ascii="Arial" w:hAnsi="Arial" w:cs="Arial"/>
          <w:sz w:val="22"/>
          <w:szCs w:val="22"/>
        </w:rPr>
        <w:t>in t</w:t>
      </w:r>
      <w:r w:rsidR="1C9C56F1" w:rsidRPr="1360E3A8">
        <w:rPr>
          <w:rStyle w:val="normaltextrun1"/>
          <w:rFonts w:ascii="Arial" w:hAnsi="Arial" w:cs="Arial"/>
          <w:sz w:val="22"/>
          <w:szCs w:val="22"/>
        </w:rPr>
        <w:t>h</w:t>
      </w:r>
      <w:r w:rsidR="7F7BE18C" w:rsidRPr="1360E3A8">
        <w:rPr>
          <w:rStyle w:val="normaltextrun1"/>
          <w:rFonts w:ascii="Arial" w:hAnsi="Arial" w:cs="Arial"/>
          <w:sz w:val="22"/>
          <w:szCs w:val="22"/>
        </w:rPr>
        <w:t>e recovery period</w:t>
      </w:r>
      <w:r w:rsidR="28B34C73" w:rsidRPr="1360E3A8">
        <w:rPr>
          <w:rStyle w:val="normaltextrun1"/>
          <w:rFonts w:ascii="Arial" w:hAnsi="Arial" w:cs="Arial"/>
          <w:sz w:val="22"/>
          <w:szCs w:val="22"/>
        </w:rPr>
        <w:t xml:space="preserve"> as well as the practical measures that can be put in place</w:t>
      </w:r>
      <w:r w:rsidR="2D5CAE6A" w:rsidRPr="1360E3A8">
        <w:rPr>
          <w:rStyle w:val="normaltextrun1"/>
          <w:rFonts w:ascii="Arial" w:hAnsi="Arial" w:cs="Arial"/>
          <w:sz w:val="22"/>
          <w:szCs w:val="22"/>
        </w:rPr>
        <w:t xml:space="preserve"> at the </w:t>
      </w:r>
      <w:r w:rsidR="28B34C73" w:rsidRPr="1360E3A8">
        <w:rPr>
          <w:rStyle w:val="normaltextrun1"/>
          <w:rFonts w:ascii="Arial" w:hAnsi="Arial" w:cs="Arial"/>
          <w:sz w:val="22"/>
          <w:szCs w:val="22"/>
        </w:rPr>
        <w:t>national, regional and local level</w:t>
      </w:r>
      <w:r w:rsidR="673249D9" w:rsidRPr="1360E3A8">
        <w:rPr>
          <w:rStyle w:val="normaltextrun1"/>
          <w:rFonts w:ascii="Arial" w:hAnsi="Arial" w:cs="Arial"/>
          <w:sz w:val="22"/>
          <w:szCs w:val="22"/>
        </w:rPr>
        <w:t>.</w:t>
      </w:r>
    </w:p>
    <w:p w14:paraId="09985EF7" w14:textId="77777777" w:rsidR="00880AF7" w:rsidRPr="000E1291" w:rsidRDefault="00880AF7" w:rsidP="000E1291">
      <w:pPr>
        <w:jc w:val="both"/>
        <w:rPr>
          <w:b/>
          <w:bCs/>
        </w:rPr>
      </w:pPr>
    </w:p>
    <w:p w14:paraId="03FC4263" w14:textId="1020A599" w:rsidR="00DC70F2" w:rsidRDefault="00DC70F2" w:rsidP="1360E3A8">
      <w:pPr>
        <w:jc w:val="both"/>
        <w:rPr>
          <w:rFonts w:ascii="Arial" w:eastAsia="Arial" w:hAnsi="Arial" w:cs="Arial"/>
        </w:rPr>
      </w:pPr>
      <w:r w:rsidRPr="1360E3A8">
        <w:rPr>
          <w:rFonts w:ascii="Arial" w:eastAsia="Arial" w:hAnsi="Arial" w:cs="Arial"/>
        </w:rPr>
        <w:t>Businesses and communities are right</w:t>
      </w:r>
      <w:r w:rsidR="07AF6253" w:rsidRPr="1360E3A8">
        <w:rPr>
          <w:rFonts w:ascii="Arial" w:eastAsia="Arial" w:hAnsi="Arial" w:cs="Arial"/>
        </w:rPr>
        <w:t>l</w:t>
      </w:r>
      <w:r w:rsidRPr="1360E3A8">
        <w:rPr>
          <w:rFonts w:ascii="Arial" w:eastAsia="Arial" w:hAnsi="Arial" w:cs="Arial"/>
        </w:rPr>
        <w:t xml:space="preserve">y worried about their income and livelihoods.  Councils have been given the task of delivering a local hardship fund, providing business rates holidays for leisure/retail and getting grants to SMEs. It is becoming clear that the amount is not sufficient given the impact on our local economies. Councils have received the funding for the two grant schemes and this money is being paid out to businesses across the country. </w:t>
      </w:r>
      <w:r w:rsidR="00C4089F" w:rsidRPr="1360E3A8">
        <w:rPr>
          <w:rFonts w:ascii="Arial" w:eastAsia="Arial" w:hAnsi="Arial" w:cs="Arial"/>
        </w:rPr>
        <w:t xml:space="preserve">Public messaging </w:t>
      </w:r>
      <w:r w:rsidR="007343B7" w:rsidRPr="1360E3A8">
        <w:rPr>
          <w:rFonts w:ascii="Arial" w:eastAsia="Arial" w:hAnsi="Arial" w:cs="Arial"/>
        </w:rPr>
        <w:t xml:space="preserve">by Government </w:t>
      </w:r>
      <w:r w:rsidR="00C4089F" w:rsidRPr="1360E3A8">
        <w:rPr>
          <w:rFonts w:ascii="Arial" w:eastAsia="Arial" w:hAnsi="Arial" w:cs="Arial"/>
        </w:rPr>
        <w:t>about the payment</w:t>
      </w:r>
      <w:r w:rsidR="005F3A43" w:rsidRPr="1360E3A8">
        <w:rPr>
          <w:rFonts w:ascii="Arial" w:eastAsia="Arial" w:hAnsi="Arial" w:cs="Arial"/>
        </w:rPr>
        <w:t xml:space="preserve"> of these grants </w:t>
      </w:r>
      <w:r w:rsidR="007343B7" w:rsidRPr="1360E3A8">
        <w:rPr>
          <w:rFonts w:ascii="Arial" w:eastAsia="Arial" w:hAnsi="Arial" w:cs="Arial"/>
        </w:rPr>
        <w:t xml:space="preserve">should seek to </w:t>
      </w:r>
      <w:r w:rsidR="00AD0C58" w:rsidRPr="1360E3A8">
        <w:rPr>
          <w:rFonts w:ascii="Arial" w:eastAsia="Arial" w:hAnsi="Arial" w:cs="Arial"/>
        </w:rPr>
        <w:t>support councils in delivering this function.</w:t>
      </w:r>
      <w:r w:rsidR="5EFF1DAB" w:rsidRPr="1360E3A8">
        <w:rPr>
          <w:rFonts w:ascii="Arial" w:eastAsia="Arial" w:hAnsi="Arial" w:cs="Arial"/>
        </w:rPr>
        <w:t xml:space="preserve"> </w:t>
      </w:r>
    </w:p>
    <w:p w14:paraId="6232F170" w14:textId="37DEEBE0" w:rsidR="00DC70F2" w:rsidRDefault="00DC70F2" w:rsidP="7DE17AC7">
      <w:pPr>
        <w:jc w:val="both"/>
        <w:rPr>
          <w:rFonts w:ascii="Arial" w:eastAsia="Arial" w:hAnsi="Arial" w:cs="Arial"/>
        </w:rPr>
      </w:pPr>
    </w:p>
    <w:p w14:paraId="38B21102" w14:textId="0EB8B5F2" w:rsidR="0FA86560" w:rsidRDefault="0FA86560" w:rsidP="7DE17AC7">
      <w:pPr>
        <w:jc w:val="both"/>
        <w:rPr>
          <w:rFonts w:ascii="Arial" w:eastAsia="Arial" w:hAnsi="Arial" w:cs="Arial"/>
        </w:rPr>
      </w:pPr>
      <w:r w:rsidRPr="48CCCE2C">
        <w:rPr>
          <w:rFonts w:ascii="Arial" w:eastAsia="Arial" w:hAnsi="Arial" w:cs="Arial"/>
        </w:rPr>
        <w:t>Uncertainty over the continuation or reduction of the Job Retention Scheme causes issues for councils and local businesses alike as employer</w:t>
      </w:r>
      <w:r w:rsidR="32D4D68E" w:rsidRPr="48CCCE2C">
        <w:rPr>
          <w:rFonts w:ascii="Arial" w:eastAsia="Arial" w:hAnsi="Arial" w:cs="Arial"/>
        </w:rPr>
        <w:t xml:space="preserve">s are not confident that they will be able to rely on the scheme beyond the end of June even though some sectors will remain closed.  Guidance on the use of the scheme is still inconsistent posing </w:t>
      </w:r>
      <w:r w:rsidR="6E95DCA1" w:rsidRPr="48CCCE2C">
        <w:rPr>
          <w:rFonts w:ascii="Arial" w:eastAsia="Arial" w:hAnsi="Arial" w:cs="Arial"/>
        </w:rPr>
        <w:t xml:space="preserve">difficulties to councils both as </w:t>
      </w:r>
      <w:r w:rsidR="6E95DCA1" w:rsidRPr="48CCCE2C">
        <w:rPr>
          <w:rFonts w:ascii="Arial" w:eastAsia="Arial" w:hAnsi="Arial" w:cs="Arial"/>
        </w:rPr>
        <w:lastRenderedPageBreak/>
        <w:t xml:space="preserve">users of the scheme and as sources of information for other employers. The restrictions on </w:t>
      </w:r>
      <w:r w:rsidR="458E52C6" w:rsidRPr="48CCCE2C">
        <w:rPr>
          <w:rFonts w:ascii="Arial" w:eastAsia="Arial" w:hAnsi="Arial" w:cs="Arial"/>
        </w:rPr>
        <w:t xml:space="preserve">furloughed employees’ ability to do anything for their employer also limits the responsiveness of businesses throughout the supply chain who may not want to call people back to work </w:t>
      </w:r>
      <w:r w:rsidR="3C711719" w:rsidRPr="48CCCE2C">
        <w:rPr>
          <w:rFonts w:ascii="Arial" w:eastAsia="Arial" w:hAnsi="Arial" w:cs="Arial"/>
        </w:rPr>
        <w:t>during a three week furlough period and risk losing the scheme’s financial support.</w:t>
      </w:r>
    </w:p>
    <w:p w14:paraId="06BC6157" w14:textId="74CE6BA9" w:rsidR="7DE17AC7" w:rsidRDefault="7DE17AC7" w:rsidP="7DE17AC7">
      <w:pPr>
        <w:jc w:val="both"/>
        <w:rPr>
          <w:rFonts w:ascii="Arial" w:eastAsia="Arial" w:hAnsi="Arial" w:cs="Arial"/>
        </w:rPr>
      </w:pPr>
    </w:p>
    <w:p w14:paraId="13D97240" w14:textId="674320FE" w:rsidR="00DC70F2" w:rsidRDefault="77C72795" w:rsidP="7DE17AC7">
      <w:pPr>
        <w:jc w:val="both"/>
        <w:rPr>
          <w:rFonts w:ascii="Arial" w:hAnsi="Arial" w:cs="Arial"/>
        </w:rPr>
      </w:pPr>
      <w:r w:rsidRPr="7030FC13">
        <w:rPr>
          <w:rFonts w:ascii="Arial" w:eastAsia="Arial" w:hAnsi="Arial" w:cs="Arial"/>
        </w:rPr>
        <w:t>There are still gaps in support for individuals and some businesses including those who are newly self-employed and cannot access the self-employed income support scheme.</w:t>
      </w:r>
      <w:r w:rsidR="4481B23B" w:rsidRPr="7030FC13">
        <w:rPr>
          <w:rFonts w:ascii="Arial" w:eastAsia="Arial" w:hAnsi="Arial" w:cs="Arial"/>
        </w:rPr>
        <w:t xml:space="preserve"> The discretionary grant for s</w:t>
      </w:r>
      <w:r w:rsidR="34F0578A" w:rsidRPr="7030FC13">
        <w:rPr>
          <w:rFonts w:ascii="Arial" w:eastAsia="Arial" w:hAnsi="Arial" w:cs="Arial"/>
        </w:rPr>
        <w:t>mall</w:t>
      </w:r>
      <w:r w:rsidR="4481B23B" w:rsidRPr="7030FC13">
        <w:rPr>
          <w:rFonts w:ascii="Arial" w:eastAsia="Arial" w:hAnsi="Arial" w:cs="Arial"/>
        </w:rPr>
        <w:t xml:space="preserve"> businesses that do not qualify for Small Business Grant</w:t>
      </w:r>
      <w:r w:rsidR="024C1C56" w:rsidRPr="7030FC13">
        <w:rPr>
          <w:rFonts w:ascii="Arial" w:eastAsia="Arial" w:hAnsi="Arial" w:cs="Arial"/>
        </w:rPr>
        <w:t xml:space="preserve"> Scheme or the Retail Hospitality and </w:t>
      </w:r>
      <w:r w:rsidR="001B51FE" w:rsidRPr="7030FC13">
        <w:rPr>
          <w:rFonts w:ascii="Arial" w:eastAsia="Arial" w:hAnsi="Arial" w:cs="Arial"/>
        </w:rPr>
        <w:t>Leisure</w:t>
      </w:r>
      <w:r w:rsidR="024C1C56" w:rsidRPr="7030FC13">
        <w:rPr>
          <w:rFonts w:ascii="Arial" w:eastAsia="Arial" w:hAnsi="Arial" w:cs="Arial"/>
        </w:rPr>
        <w:t xml:space="preserve"> Grant Scheme is welcome, but</w:t>
      </w:r>
      <w:r w:rsidR="4481B23B" w:rsidRPr="7030FC13">
        <w:rPr>
          <w:rFonts w:ascii="Arial" w:eastAsia="Arial" w:hAnsi="Arial" w:cs="Arial"/>
        </w:rPr>
        <w:t xml:space="preserve"> </w:t>
      </w:r>
      <w:r w:rsidR="3190CF84" w:rsidRPr="7030FC13">
        <w:rPr>
          <w:rFonts w:ascii="Arial" w:eastAsia="Arial" w:hAnsi="Arial" w:cs="Arial"/>
        </w:rPr>
        <w:t>the size of the funding for this grant</w:t>
      </w:r>
      <w:r w:rsidR="26C4DB97" w:rsidRPr="7030FC13">
        <w:rPr>
          <w:rFonts w:ascii="Arial" w:eastAsia="Arial" w:hAnsi="Arial" w:cs="Arial"/>
        </w:rPr>
        <w:t>,</w:t>
      </w:r>
      <w:r w:rsidR="3190CF84" w:rsidRPr="7030FC13">
        <w:rPr>
          <w:rFonts w:ascii="Arial" w:eastAsia="Arial" w:hAnsi="Arial" w:cs="Arial"/>
        </w:rPr>
        <w:t xml:space="preserve"> at</w:t>
      </w:r>
      <w:r w:rsidR="043B551D" w:rsidRPr="7030FC13">
        <w:rPr>
          <w:rFonts w:ascii="Arial" w:eastAsia="Arial" w:hAnsi="Arial" w:cs="Arial"/>
        </w:rPr>
        <w:t xml:space="preserve"> £617 million</w:t>
      </w:r>
      <w:r w:rsidR="3190CF84" w:rsidRPr="7030FC13">
        <w:rPr>
          <w:rFonts w:ascii="Arial" w:eastAsia="Arial" w:hAnsi="Arial" w:cs="Arial"/>
        </w:rPr>
        <w:t xml:space="preserve"> is a concern</w:t>
      </w:r>
      <w:r w:rsidR="269E78E1" w:rsidRPr="7030FC13">
        <w:rPr>
          <w:rFonts w:ascii="Arial" w:eastAsia="Arial" w:hAnsi="Arial" w:cs="Arial"/>
        </w:rPr>
        <w:t xml:space="preserve"> to councils that will administer the grant</w:t>
      </w:r>
      <w:r w:rsidR="6C86F50B" w:rsidRPr="7030FC13">
        <w:rPr>
          <w:rFonts w:ascii="Arial" w:eastAsia="Arial" w:hAnsi="Arial" w:cs="Arial"/>
        </w:rPr>
        <w:t xml:space="preserve">, </w:t>
      </w:r>
      <w:r w:rsidR="48F8AB7F" w:rsidRPr="7030FC13">
        <w:rPr>
          <w:rFonts w:ascii="Arial" w:eastAsia="Arial" w:hAnsi="Arial" w:cs="Arial"/>
        </w:rPr>
        <w:t>beca</w:t>
      </w:r>
      <w:r w:rsidR="6C86F50B" w:rsidRPr="7030FC13">
        <w:rPr>
          <w:rFonts w:ascii="Arial" w:eastAsia="Arial" w:hAnsi="Arial" w:cs="Arial"/>
        </w:rPr>
        <w:t>use it is unlikely to meet demand</w:t>
      </w:r>
      <w:r w:rsidRPr="7030FC13">
        <w:rPr>
          <w:rFonts w:ascii="Arial" w:eastAsia="Arial" w:hAnsi="Arial" w:cs="Arial"/>
        </w:rPr>
        <w:t xml:space="preserve">, </w:t>
      </w:r>
      <w:r w:rsidR="0E14E565" w:rsidRPr="7030FC13">
        <w:rPr>
          <w:rFonts w:ascii="Arial" w:eastAsia="Arial" w:hAnsi="Arial" w:cs="Arial"/>
        </w:rPr>
        <w:t xml:space="preserve">support is needed for </w:t>
      </w:r>
      <w:r w:rsidRPr="7030FC13">
        <w:rPr>
          <w:rFonts w:ascii="Arial" w:eastAsia="Arial" w:hAnsi="Arial" w:cs="Arial"/>
        </w:rPr>
        <w:t>businesses that are in shared office space or in council or privately</w:t>
      </w:r>
      <w:r w:rsidR="10FD3B0B" w:rsidRPr="7030FC13">
        <w:rPr>
          <w:rFonts w:ascii="Arial" w:eastAsia="Arial" w:hAnsi="Arial" w:cs="Arial"/>
        </w:rPr>
        <w:t xml:space="preserve"> </w:t>
      </w:r>
      <w:r w:rsidRPr="7030FC13">
        <w:rPr>
          <w:rFonts w:ascii="Arial" w:eastAsia="Arial" w:hAnsi="Arial" w:cs="Arial"/>
        </w:rPr>
        <w:t xml:space="preserve">owned business parks, where businesses are not individually rated and where business rates are rolled into rent payments. </w:t>
      </w:r>
      <w:r w:rsidR="689E1385" w:rsidRPr="7030FC13">
        <w:rPr>
          <w:rFonts w:ascii="Arial" w:eastAsia="Arial" w:hAnsi="Arial" w:cs="Arial"/>
        </w:rPr>
        <w:t xml:space="preserve">Evidence from just one council, Plymouth, shows that there are 400 of these businesses in </w:t>
      </w:r>
      <w:r w:rsidR="046B1144" w:rsidRPr="7030FC13">
        <w:rPr>
          <w:rFonts w:ascii="Arial" w:eastAsia="Arial" w:hAnsi="Arial" w:cs="Arial"/>
        </w:rPr>
        <w:t>that area</w:t>
      </w:r>
      <w:r w:rsidR="689E1385" w:rsidRPr="7030FC13">
        <w:rPr>
          <w:rFonts w:ascii="Arial" w:eastAsia="Arial" w:hAnsi="Arial" w:cs="Arial"/>
        </w:rPr>
        <w:t xml:space="preserve">, accounting for over 3000 employees. </w:t>
      </w:r>
      <w:r w:rsidR="368A6FF1" w:rsidRPr="7030FC13">
        <w:rPr>
          <w:rFonts w:ascii="Arial" w:eastAsia="Arial" w:hAnsi="Arial" w:cs="Arial"/>
        </w:rPr>
        <w:t xml:space="preserve">Clarity is </w:t>
      </w:r>
      <w:r w:rsidR="4AB40E22" w:rsidRPr="7030FC13">
        <w:rPr>
          <w:rFonts w:ascii="Arial" w:eastAsia="Arial" w:hAnsi="Arial" w:cs="Arial"/>
        </w:rPr>
        <w:t>also</w:t>
      </w:r>
      <w:r w:rsidR="368A6FF1" w:rsidRPr="7030FC13">
        <w:rPr>
          <w:rFonts w:ascii="Arial" w:eastAsia="Arial" w:hAnsi="Arial" w:cs="Arial"/>
        </w:rPr>
        <w:t xml:space="preserve"> needed on some elements of grant guidance, particularly around state aid, where the government has sought a derogation for the schemes from the EU. This has not yet been agreed.   </w:t>
      </w:r>
    </w:p>
    <w:p w14:paraId="033E855D" w14:textId="582B16EA" w:rsidR="00DC70F2" w:rsidRDefault="00DC70F2" w:rsidP="1456C8E2">
      <w:pPr>
        <w:jc w:val="both"/>
        <w:rPr>
          <w:rFonts w:ascii="Arial" w:eastAsia="Arial" w:hAnsi="Arial" w:cs="Arial"/>
          <w:szCs w:val="22"/>
        </w:rPr>
      </w:pPr>
    </w:p>
    <w:p w14:paraId="06FF20D0" w14:textId="100B4D54" w:rsidR="00DC70F2" w:rsidRDefault="00DC70F2" w:rsidP="00DC70F2">
      <w:pPr>
        <w:jc w:val="both"/>
        <w:rPr>
          <w:rFonts w:ascii="Arial" w:hAnsi="Arial" w:cs="Arial"/>
          <w:szCs w:val="22"/>
        </w:rPr>
      </w:pPr>
      <w:r w:rsidRPr="2E869B98">
        <w:rPr>
          <w:rFonts w:ascii="Arial" w:eastAsia="Arial" w:hAnsi="Arial" w:cs="Arial"/>
          <w:szCs w:val="22"/>
        </w:rPr>
        <w:t>A key issue for the hardship fund is sufficiency with many councils not expecting there to be any money available for the discretionary element of the scheme once the council tax relief for vulnerable households has been funded</w:t>
      </w:r>
      <w:r w:rsidR="2F6BDC2D" w:rsidRPr="2E869B98">
        <w:rPr>
          <w:rFonts w:ascii="Arial" w:eastAsia="Arial" w:hAnsi="Arial" w:cs="Arial"/>
          <w:szCs w:val="22"/>
        </w:rPr>
        <w:t xml:space="preserve"> especially given the substantial rise in benefit claimants</w:t>
      </w:r>
      <w:r w:rsidRPr="2E869B98">
        <w:rPr>
          <w:rFonts w:ascii="Arial" w:eastAsia="Arial" w:hAnsi="Arial" w:cs="Arial"/>
          <w:szCs w:val="22"/>
        </w:rPr>
        <w:t xml:space="preserve">.   </w:t>
      </w:r>
    </w:p>
    <w:p w14:paraId="049A92C0" w14:textId="719B84AE" w:rsidR="00DC70F2" w:rsidRDefault="00DC70F2" w:rsidP="1B60C730">
      <w:pPr>
        <w:jc w:val="both"/>
        <w:rPr>
          <w:rFonts w:ascii="Arial" w:eastAsia="Arial" w:hAnsi="Arial" w:cs="Arial"/>
        </w:rPr>
      </w:pPr>
    </w:p>
    <w:tbl>
      <w:tblPr>
        <w:tblStyle w:val="TableGrid"/>
        <w:tblW w:w="0" w:type="auto"/>
        <w:tblLook w:val="04A0" w:firstRow="1" w:lastRow="0" w:firstColumn="1" w:lastColumn="0" w:noHBand="0" w:noVBand="1"/>
      </w:tblPr>
      <w:tblGrid>
        <w:gridCol w:w="9016"/>
      </w:tblGrid>
      <w:tr w:rsidR="0058339E" w14:paraId="5C137681" w14:textId="77777777" w:rsidTr="4466D8C4">
        <w:tc>
          <w:tcPr>
            <w:tcW w:w="9016" w:type="dxa"/>
          </w:tcPr>
          <w:p w14:paraId="1533A760" w14:textId="649DC31B" w:rsidR="0073467C" w:rsidRDefault="052EA320" w:rsidP="4466D8C4">
            <w:pPr>
              <w:jc w:val="both"/>
              <w:rPr>
                <w:rFonts w:ascii="Arial" w:eastAsia="Arial" w:hAnsi="Arial" w:cs="Arial"/>
                <w:b/>
                <w:bCs/>
                <w:i/>
                <w:iCs/>
                <w:sz w:val="22"/>
                <w:szCs w:val="22"/>
              </w:rPr>
            </w:pPr>
            <w:r w:rsidRPr="4466D8C4">
              <w:rPr>
                <w:rFonts w:ascii="Arial" w:eastAsia="Arial" w:hAnsi="Arial" w:cs="Arial"/>
                <w:i/>
                <w:iCs/>
                <w:sz w:val="22"/>
                <w:szCs w:val="22"/>
              </w:rPr>
              <w:t>“</w:t>
            </w:r>
            <w:r w:rsidR="5FC35917" w:rsidRPr="4466D8C4">
              <w:rPr>
                <w:rFonts w:ascii="Arial" w:eastAsia="Arial" w:hAnsi="Arial" w:cs="Arial"/>
                <w:i/>
                <w:iCs/>
                <w:sz w:val="22"/>
                <w:szCs w:val="22"/>
              </w:rPr>
              <w:t>We have received a 74.76</w:t>
            </w:r>
            <w:r w:rsidR="001B51FE">
              <w:rPr>
                <w:rFonts w:ascii="Arial" w:eastAsia="Arial" w:hAnsi="Arial" w:cs="Arial"/>
                <w:i/>
                <w:iCs/>
                <w:sz w:val="22"/>
                <w:szCs w:val="22"/>
              </w:rPr>
              <w:t xml:space="preserve"> per cent</w:t>
            </w:r>
            <w:r w:rsidR="001B51FE" w:rsidRPr="4466D8C4">
              <w:rPr>
                <w:rFonts w:ascii="Arial" w:eastAsia="Arial" w:hAnsi="Arial" w:cs="Arial"/>
                <w:i/>
                <w:iCs/>
                <w:sz w:val="22"/>
                <w:szCs w:val="22"/>
              </w:rPr>
              <w:t xml:space="preserve"> </w:t>
            </w:r>
            <w:r w:rsidR="5FC35917" w:rsidRPr="4466D8C4">
              <w:rPr>
                <w:rFonts w:ascii="Arial" w:eastAsia="Arial" w:hAnsi="Arial" w:cs="Arial"/>
                <w:i/>
                <w:iCs/>
                <w:sz w:val="22"/>
                <w:szCs w:val="22"/>
              </w:rPr>
              <w:t>increase in the number of new council tax support claims.</w:t>
            </w:r>
            <w:r w:rsidRPr="4466D8C4">
              <w:rPr>
                <w:rFonts w:ascii="Arial" w:eastAsia="Arial" w:hAnsi="Arial" w:cs="Arial"/>
                <w:i/>
                <w:iCs/>
                <w:sz w:val="22"/>
                <w:szCs w:val="22"/>
              </w:rPr>
              <w:t>”</w:t>
            </w:r>
            <w:r w:rsidR="5FC35917" w:rsidRPr="4466D8C4">
              <w:rPr>
                <w:rFonts w:ascii="Arial" w:eastAsia="Arial" w:hAnsi="Arial" w:cs="Arial"/>
                <w:i/>
                <w:iCs/>
                <w:sz w:val="22"/>
                <w:szCs w:val="22"/>
              </w:rPr>
              <w:t xml:space="preserve"> </w:t>
            </w:r>
            <w:r w:rsidRPr="4466D8C4">
              <w:rPr>
                <w:rFonts w:ascii="Arial" w:eastAsia="Arial" w:hAnsi="Arial" w:cs="Arial"/>
                <w:b/>
                <w:bCs/>
                <w:i/>
                <w:iCs/>
                <w:sz w:val="22"/>
                <w:szCs w:val="22"/>
              </w:rPr>
              <w:t>District Council</w:t>
            </w:r>
          </w:p>
          <w:p w14:paraId="283455AA" w14:textId="7AC719FE" w:rsidR="005B191D" w:rsidRDefault="005B191D" w:rsidP="4466D8C4">
            <w:pPr>
              <w:jc w:val="both"/>
              <w:rPr>
                <w:rFonts w:ascii="Arial" w:eastAsia="Arial" w:hAnsi="Arial" w:cs="Arial"/>
                <w:b/>
                <w:bCs/>
                <w:i/>
                <w:iCs/>
                <w:sz w:val="22"/>
                <w:szCs w:val="22"/>
              </w:rPr>
            </w:pPr>
          </w:p>
          <w:p w14:paraId="4D8AACC9" w14:textId="105D0810" w:rsidR="0073467C" w:rsidRDefault="007C2F65" w:rsidP="00DC70F2">
            <w:pPr>
              <w:jc w:val="both"/>
              <w:rPr>
                <w:rFonts w:ascii="Arial" w:eastAsia="Arial" w:hAnsi="Arial" w:cs="Arial"/>
                <w:sz w:val="22"/>
                <w:szCs w:val="22"/>
              </w:rPr>
            </w:pPr>
            <w:r>
              <w:rPr>
                <w:rFonts w:ascii="Arial" w:eastAsia="Arial" w:hAnsi="Arial" w:cs="Arial"/>
                <w:i/>
                <w:iCs/>
                <w:sz w:val="22"/>
                <w:szCs w:val="22"/>
              </w:rPr>
              <w:t>“</w:t>
            </w:r>
            <w:r w:rsidR="00080AE4" w:rsidRPr="00080AE4">
              <w:rPr>
                <w:rFonts w:ascii="Arial" w:eastAsia="Arial" w:hAnsi="Arial" w:cs="Arial"/>
                <w:i/>
                <w:iCs/>
                <w:sz w:val="22"/>
                <w:szCs w:val="22"/>
              </w:rPr>
              <w:t>Recovery needs to be social and economic, addressing inequalities such as health and educational attainment gap</w:t>
            </w:r>
            <w:r w:rsidR="0024180A">
              <w:rPr>
                <w:rFonts w:ascii="Arial" w:eastAsia="Arial" w:hAnsi="Arial" w:cs="Arial"/>
                <w:i/>
                <w:iCs/>
                <w:sz w:val="22"/>
                <w:szCs w:val="22"/>
              </w:rPr>
              <w:t xml:space="preserve">” </w:t>
            </w:r>
            <w:r w:rsidR="0024180A">
              <w:rPr>
                <w:rFonts w:ascii="Arial" w:eastAsia="Arial" w:hAnsi="Arial" w:cs="Arial"/>
                <w:b/>
                <w:i/>
                <w:iCs/>
                <w:sz w:val="22"/>
                <w:szCs w:val="22"/>
              </w:rPr>
              <w:t>Unitary Council</w:t>
            </w:r>
          </w:p>
        </w:tc>
      </w:tr>
    </w:tbl>
    <w:p w14:paraId="3BFD0819" w14:textId="2A4281DB" w:rsidR="0058339E" w:rsidRDefault="0058339E" w:rsidP="11F54DC6">
      <w:pPr>
        <w:jc w:val="both"/>
        <w:rPr>
          <w:rFonts w:ascii="Arial" w:eastAsia="Arial" w:hAnsi="Arial" w:cs="Arial"/>
          <w:sz w:val="24"/>
          <w:szCs w:val="24"/>
        </w:rPr>
      </w:pPr>
    </w:p>
    <w:p w14:paraId="00980AEA" w14:textId="77777777" w:rsidR="002E1780" w:rsidRDefault="00DC70F2" w:rsidP="00DC70F2">
      <w:pPr>
        <w:jc w:val="both"/>
        <w:rPr>
          <w:rFonts w:ascii="Arial" w:eastAsia="Arial" w:hAnsi="Arial" w:cs="Arial"/>
          <w:szCs w:val="22"/>
        </w:rPr>
      </w:pPr>
      <w:r w:rsidRPr="2E869B98">
        <w:rPr>
          <w:rFonts w:ascii="Arial" w:eastAsia="Arial" w:hAnsi="Arial" w:cs="Arial"/>
          <w:szCs w:val="22"/>
        </w:rPr>
        <w:t xml:space="preserve">Councils will need flexibility in the use of a range of levers to support the economic recovery as the emergency measures are lifted. Government can support this by bringing forward: proposals for UKSPF, a devolution White paper that devolves a core set of responsibilities to the local level, including skills; </w:t>
      </w:r>
      <w:r w:rsidR="7B412FA6" w:rsidRPr="2E869B98">
        <w:rPr>
          <w:rFonts w:ascii="Arial" w:eastAsia="Arial" w:hAnsi="Arial" w:cs="Arial"/>
          <w:szCs w:val="22"/>
        </w:rPr>
        <w:t xml:space="preserve">lower borrowing rates for council investment; </w:t>
      </w:r>
      <w:r w:rsidRPr="2E869B98">
        <w:rPr>
          <w:rFonts w:ascii="Arial" w:eastAsia="Arial" w:hAnsi="Arial" w:cs="Arial"/>
          <w:szCs w:val="22"/>
        </w:rPr>
        <w:t xml:space="preserve">and proposals to streamline a range of funding pots, with local flexibility on how the pot is used. Councils will want to consider how local economies can build on the recent transformation in working practices and consider the impact of accelerating trends in sectors such as retail.   </w:t>
      </w:r>
    </w:p>
    <w:p w14:paraId="3FCF0F29" w14:textId="77777777" w:rsidR="002E1780" w:rsidRDefault="002E1780" w:rsidP="00DC70F2">
      <w:pPr>
        <w:jc w:val="both"/>
        <w:rPr>
          <w:rFonts w:ascii="Arial" w:eastAsia="Arial" w:hAnsi="Arial" w:cs="Arial"/>
          <w:szCs w:val="22"/>
        </w:rPr>
      </w:pPr>
    </w:p>
    <w:p w14:paraId="542E523F" w14:textId="39FD5B41" w:rsidR="00FE2104" w:rsidRDefault="00937F53" w:rsidP="00EB002D">
      <w:pPr>
        <w:pStyle w:val="paragraph"/>
        <w:jc w:val="both"/>
        <w:textAlignment w:val="baseline"/>
        <w:rPr>
          <w:rStyle w:val="eop"/>
          <w:rFonts w:ascii="Arial" w:hAnsi="Arial" w:cs="Arial"/>
          <w:sz w:val="22"/>
          <w:szCs w:val="22"/>
        </w:rPr>
      </w:pPr>
      <w:r w:rsidRPr="2E869B98">
        <w:rPr>
          <w:rStyle w:val="normaltextrun1"/>
          <w:rFonts w:ascii="Arial" w:hAnsi="Arial" w:cs="Arial"/>
          <w:sz w:val="22"/>
          <w:szCs w:val="22"/>
        </w:rPr>
        <w:t>During the pandemic, council</w:t>
      </w:r>
      <w:r w:rsidR="00A924E0">
        <w:rPr>
          <w:rStyle w:val="normaltextrun1"/>
          <w:rFonts w:ascii="Arial" w:hAnsi="Arial" w:cs="Arial"/>
          <w:sz w:val="22"/>
          <w:szCs w:val="22"/>
        </w:rPr>
        <w:t>s</w:t>
      </w:r>
      <w:r w:rsidRPr="2E869B98">
        <w:rPr>
          <w:rStyle w:val="normaltextrun1"/>
          <w:rFonts w:ascii="Arial" w:hAnsi="Arial" w:cs="Arial"/>
          <w:sz w:val="22"/>
          <w:szCs w:val="22"/>
        </w:rPr>
        <w:t xml:space="preserve">’ role as leaders of place has been emphasised as never before. The next journey will be the road to recovery. The scale of the economic, environmental and community challenges that we now face should not be underestimated. </w:t>
      </w:r>
      <w:r w:rsidR="7109A273" w:rsidRPr="2E869B98">
        <w:rPr>
          <w:rStyle w:val="eop"/>
          <w:rFonts w:ascii="Arial" w:hAnsi="Arial" w:cs="Arial"/>
          <w:sz w:val="22"/>
          <w:szCs w:val="22"/>
        </w:rPr>
        <w:t xml:space="preserve"> The Government has agreed to </w:t>
      </w:r>
      <w:r w:rsidR="001B51FE" w:rsidRPr="2E869B98">
        <w:rPr>
          <w:rStyle w:val="eop"/>
          <w:rFonts w:ascii="Arial" w:hAnsi="Arial" w:cs="Arial"/>
          <w:sz w:val="22"/>
          <w:szCs w:val="22"/>
        </w:rPr>
        <w:t>establish</w:t>
      </w:r>
      <w:r w:rsidR="031F4C78" w:rsidRPr="2E869B98">
        <w:rPr>
          <w:rStyle w:val="eop"/>
          <w:rFonts w:ascii="Arial" w:hAnsi="Arial" w:cs="Arial"/>
          <w:sz w:val="22"/>
          <w:szCs w:val="22"/>
        </w:rPr>
        <w:t xml:space="preserve"> </w:t>
      </w:r>
      <w:r w:rsidR="7109A273" w:rsidRPr="2E869B98">
        <w:rPr>
          <w:rStyle w:val="eop"/>
          <w:rFonts w:ascii="Arial" w:hAnsi="Arial" w:cs="Arial"/>
          <w:sz w:val="22"/>
          <w:szCs w:val="22"/>
        </w:rPr>
        <w:t>a Task Force between the LGA and MHCLG ministers to address economic recovery</w:t>
      </w:r>
      <w:r w:rsidR="21722489" w:rsidRPr="2E869B98">
        <w:rPr>
          <w:rStyle w:val="eop"/>
          <w:rFonts w:ascii="Arial" w:hAnsi="Arial" w:cs="Arial"/>
          <w:sz w:val="22"/>
          <w:szCs w:val="22"/>
        </w:rPr>
        <w:t>.</w:t>
      </w:r>
      <w:r w:rsidR="7109A273" w:rsidRPr="2E869B98">
        <w:rPr>
          <w:rStyle w:val="eop"/>
          <w:rFonts w:ascii="Arial" w:hAnsi="Arial" w:cs="Arial"/>
          <w:sz w:val="22"/>
          <w:szCs w:val="22"/>
        </w:rPr>
        <w:t xml:space="preserve"> This will which bring together economic and social partners to ensure a common purpose in driving and coordinating recovery at both a national and local level. </w:t>
      </w:r>
      <w:r w:rsidR="62905CB6" w:rsidRPr="2E869B98">
        <w:rPr>
          <w:rStyle w:val="eop"/>
          <w:rFonts w:ascii="Arial" w:hAnsi="Arial" w:cs="Arial"/>
          <w:sz w:val="22"/>
          <w:szCs w:val="22"/>
        </w:rPr>
        <w:t>The</w:t>
      </w:r>
      <w:r w:rsidR="7109A273" w:rsidRPr="2E869B98">
        <w:rPr>
          <w:rStyle w:val="eop"/>
          <w:rFonts w:ascii="Arial" w:hAnsi="Arial" w:cs="Arial"/>
          <w:sz w:val="22"/>
          <w:szCs w:val="22"/>
        </w:rPr>
        <w:t xml:space="preserve"> task force will be supported by an advisory officer group drawn from across local government. </w:t>
      </w:r>
    </w:p>
    <w:p w14:paraId="103D2F09" w14:textId="479D8531" w:rsidR="00DC70F2" w:rsidRDefault="00DC70F2" w:rsidP="11F54DC6">
      <w:pPr>
        <w:jc w:val="both"/>
        <w:rPr>
          <w:rStyle w:val="eop"/>
          <w:rFonts w:ascii="Arial" w:hAnsi="Arial" w:cs="Arial"/>
          <w:sz w:val="24"/>
          <w:szCs w:val="24"/>
        </w:rPr>
      </w:pPr>
    </w:p>
    <w:p w14:paraId="424F7BA1" w14:textId="479D8531" w:rsidR="29CEABEB" w:rsidRPr="000935C8" w:rsidRDefault="116BB2E6" w:rsidP="34B657F1">
      <w:pPr>
        <w:spacing w:after="160" w:line="259" w:lineRule="auto"/>
        <w:jc w:val="both"/>
        <w:rPr>
          <w:rFonts w:ascii="Arial" w:hAnsi="Arial" w:cs="Arial"/>
          <w:b/>
          <w:bCs/>
          <w:sz w:val="24"/>
          <w:szCs w:val="24"/>
          <w:u w:val="single"/>
        </w:rPr>
      </w:pPr>
      <w:r w:rsidRPr="34B657F1">
        <w:rPr>
          <w:rFonts w:ascii="Arial" w:hAnsi="Arial" w:cs="Arial"/>
          <w:b/>
          <w:bCs/>
          <w:sz w:val="24"/>
          <w:szCs w:val="24"/>
          <w:u w:val="single"/>
        </w:rPr>
        <w:t>ANTICIPATED ISSUES</w:t>
      </w:r>
    </w:p>
    <w:p w14:paraId="67098C23" w14:textId="73A1990D" w:rsidR="29CEABEB" w:rsidRDefault="29CEABEB" w:rsidP="64B38E8D">
      <w:pPr>
        <w:jc w:val="both"/>
        <w:rPr>
          <w:rFonts w:ascii="Arial" w:eastAsia="Arial" w:hAnsi="Arial" w:cs="Arial"/>
        </w:rPr>
      </w:pPr>
      <w:r w:rsidRPr="34B657F1">
        <w:rPr>
          <w:rFonts w:ascii="Arial" w:eastAsia="Arial" w:hAnsi="Arial" w:cs="Arial"/>
        </w:rPr>
        <w:t>Th</w:t>
      </w:r>
      <w:r w:rsidR="415B8704" w:rsidRPr="34B657F1">
        <w:rPr>
          <w:rFonts w:ascii="Arial" w:eastAsia="Arial" w:hAnsi="Arial" w:cs="Arial"/>
        </w:rPr>
        <w:t xml:space="preserve">e LGA currently holds a </w:t>
      </w:r>
      <w:r w:rsidR="006C0F9E" w:rsidRPr="34B657F1">
        <w:rPr>
          <w:rFonts w:ascii="Arial" w:eastAsia="Arial" w:hAnsi="Arial" w:cs="Arial"/>
        </w:rPr>
        <w:t>COVID</w:t>
      </w:r>
      <w:r w:rsidR="415B8704" w:rsidRPr="34B657F1">
        <w:rPr>
          <w:rFonts w:ascii="Arial" w:eastAsia="Arial" w:hAnsi="Arial" w:cs="Arial"/>
        </w:rPr>
        <w:t>-19</w:t>
      </w:r>
      <w:r w:rsidRPr="34B657F1">
        <w:rPr>
          <w:rFonts w:ascii="Arial" w:eastAsia="Arial" w:hAnsi="Arial" w:cs="Arial"/>
        </w:rPr>
        <w:t xml:space="preserve"> </w:t>
      </w:r>
      <w:r w:rsidR="39F52321" w:rsidRPr="34B657F1">
        <w:rPr>
          <w:rFonts w:ascii="Arial" w:eastAsia="Arial" w:hAnsi="Arial" w:cs="Arial"/>
        </w:rPr>
        <w:t>incident log. During the period 24</w:t>
      </w:r>
      <w:r w:rsidR="39F52321" w:rsidRPr="34B657F1">
        <w:rPr>
          <w:rFonts w:ascii="Arial" w:eastAsia="Arial" w:hAnsi="Arial" w:cs="Arial"/>
          <w:vertAlign w:val="superscript"/>
        </w:rPr>
        <w:t>th</w:t>
      </w:r>
      <w:r w:rsidR="39F52321" w:rsidRPr="34B657F1">
        <w:rPr>
          <w:rFonts w:ascii="Arial" w:eastAsia="Arial" w:hAnsi="Arial" w:cs="Arial"/>
        </w:rPr>
        <w:t xml:space="preserve"> April to </w:t>
      </w:r>
      <w:r w:rsidR="4A0C3939" w:rsidRPr="64689A04">
        <w:rPr>
          <w:rFonts w:ascii="Arial" w:eastAsia="Arial" w:hAnsi="Arial" w:cs="Arial"/>
        </w:rPr>
        <w:t>6</w:t>
      </w:r>
      <w:r w:rsidR="4A0C3939" w:rsidRPr="64689A04">
        <w:rPr>
          <w:rFonts w:ascii="Arial" w:eastAsia="Arial" w:hAnsi="Arial" w:cs="Arial"/>
          <w:vertAlign w:val="superscript"/>
        </w:rPr>
        <w:t>th</w:t>
      </w:r>
      <w:r w:rsidR="4A0C3939" w:rsidRPr="64689A04">
        <w:rPr>
          <w:rFonts w:ascii="Arial" w:eastAsia="Arial" w:hAnsi="Arial" w:cs="Arial"/>
        </w:rPr>
        <w:t xml:space="preserve"> </w:t>
      </w:r>
      <w:r w:rsidR="4A0C3939" w:rsidRPr="24352388">
        <w:rPr>
          <w:rFonts w:ascii="Arial" w:eastAsia="Arial" w:hAnsi="Arial" w:cs="Arial"/>
        </w:rPr>
        <w:t>May</w:t>
      </w:r>
      <w:r w:rsidR="37F32A64" w:rsidRPr="24352388">
        <w:rPr>
          <w:rFonts w:ascii="Arial" w:eastAsia="Arial" w:hAnsi="Arial" w:cs="Arial"/>
        </w:rPr>
        <w:t>,</w:t>
      </w:r>
      <w:r w:rsidRPr="24352388">
        <w:rPr>
          <w:rFonts w:ascii="Arial" w:eastAsia="Arial" w:hAnsi="Arial" w:cs="Arial"/>
        </w:rPr>
        <w:t xml:space="preserve"> </w:t>
      </w:r>
      <w:r w:rsidR="300930F5" w:rsidRPr="24352388">
        <w:rPr>
          <w:rFonts w:ascii="Arial" w:eastAsia="Arial" w:hAnsi="Arial" w:cs="Arial"/>
        </w:rPr>
        <w:t>155</w:t>
      </w:r>
      <w:r w:rsidRPr="34B657F1">
        <w:rPr>
          <w:rFonts w:ascii="Arial" w:eastAsia="Arial" w:hAnsi="Arial" w:cs="Arial"/>
        </w:rPr>
        <w:t xml:space="preserve"> cases </w:t>
      </w:r>
      <w:r w:rsidR="62B1D348" w:rsidRPr="34B657F1">
        <w:rPr>
          <w:rFonts w:ascii="Arial" w:eastAsia="Arial" w:hAnsi="Arial" w:cs="Arial"/>
        </w:rPr>
        <w:t>were</w:t>
      </w:r>
      <w:r w:rsidRPr="34B657F1">
        <w:rPr>
          <w:rFonts w:ascii="Arial" w:eastAsia="Arial" w:hAnsi="Arial" w:cs="Arial"/>
        </w:rPr>
        <w:t xml:space="preserve"> logged. </w:t>
      </w:r>
      <w:r w:rsidR="51C12CB2" w:rsidRPr="64B38E8D">
        <w:rPr>
          <w:rFonts w:ascii="Arial" w:eastAsia="Arial" w:hAnsi="Arial" w:cs="Arial"/>
        </w:rPr>
        <w:t>More than two thirds of all cases were notable practice examples or for information purposes only. These are not included, and neither are the few cases asking specific questions about the LGA.</w:t>
      </w:r>
    </w:p>
    <w:p w14:paraId="7060D7E4" w14:textId="26B8D854" w:rsidR="29CEABEB" w:rsidRDefault="51C12CB2" w:rsidP="64B38E8D">
      <w:pPr>
        <w:jc w:val="both"/>
        <w:rPr>
          <w:rFonts w:ascii="Arial" w:eastAsia="Arial" w:hAnsi="Arial" w:cs="Arial"/>
        </w:rPr>
      </w:pPr>
      <w:r w:rsidRPr="7030FC13">
        <w:rPr>
          <w:rFonts w:ascii="Arial" w:eastAsia="Arial" w:hAnsi="Arial" w:cs="Arial"/>
        </w:rPr>
        <w:t xml:space="preserve"> </w:t>
      </w:r>
    </w:p>
    <w:p w14:paraId="18F3FE22" w14:textId="0DE2CB80" w:rsidR="29CEABEB" w:rsidRDefault="51C12CB2" w:rsidP="64B38E8D">
      <w:pPr>
        <w:jc w:val="both"/>
        <w:rPr>
          <w:rFonts w:ascii="Arial" w:eastAsia="Arial" w:hAnsi="Arial" w:cs="Arial"/>
        </w:rPr>
      </w:pPr>
      <w:r w:rsidRPr="7030FC13">
        <w:rPr>
          <w:rFonts w:ascii="Arial" w:eastAsia="Arial" w:hAnsi="Arial" w:cs="Arial"/>
        </w:rPr>
        <w:lastRenderedPageBreak/>
        <w:t>The remaining cases asked for guidance or support. Forty</w:t>
      </w:r>
      <w:r w:rsidR="742B7EAF" w:rsidRPr="7030FC13">
        <w:rPr>
          <w:rFonts w:ascii="Arial" w:eastAsia="Arial" w:hAnsi="Arial" w:cs="Arial"/>
        </w:rPr>
        <w:t>-</w:t>
      </w:r>
      <w:r w:rsidRPr="7030FC13">
        <w:rPr>
          <w:rFonts w:ascii="Arial" w:eastAsia="Arial" w:hAnsi="Arial" w:cs="Arial"/>
        </w:rPr>
        <w:t xml:space="preserve">seven per cent of these were concerned with keeping public services running, 17 per cent were about protecting lives, 14 per cent focused on data, 11 per cent were about supporting the most vulnerable and a further 11 per cent were about protecting livelihoods. </w:t>
      </w:r>
    </w:p>
    <w:p w14:paraId="40A4E47B" w14:textId="72207EA0" w:rsidR="3067A65C" w:rsidRDefault="3067A65C" w:rsidP="7030FC13">
      <w:pPr>
        <w:jc w:val="both"/>
        <w:rPr>
          <w:rFonts w:ascii="Arial" w:eastAsia="Arial" w:hAnsi="Arial" w:cs="Arial"/>
        </w:rPr>
      </w:pPr>
    </w:p>
    <w:p w14:paraId="565D1368" w14:textId="77777777" w:rsidR="000B792B" w:rsidRDefault="000B792B" w:rsidP="000B792B">
      <w:pPr>
        <w:pStyle w:val="paragraph"/>
        <w:jc w:val="both"/>
        <w:textAlignment w:val="baseline"/>
        <w:rPr>
          <w:rStyle w:val="eop"/>
          <w:rFonts w:eastAsia="Calibri"/>
          <w:sz w:val="22"/>
          <w:szCs w:val="22"/>
        </w:rPr>
      </w:pPr>
      <w:r>
        <w:rPr>
          <w:rStyle w:val="eop"/>
          <w:rFonts w:ascii="Arial" w:eastAsia="Calibri" w:hAnsi="Arial" w:cs="Arial"/>
          <w:sz w:val="22"/>
          <w:szCs w:val="22"/>
        </w:rPr>
        <w:t>PROTECTING LIVES</w:t>
      </w:r>
    </w:p>
    <w:p w14:paraId="4BBE72CB" w14:textId="77777777" w:rsidR="000B792B" w:rsidRDefault="000B792B" w:rsidP="000B792B">
      <w:pPr>
        <w:pStyle w:val="paragraph"/>
        <w:jc w:val="both"/>
        <w:textAlignment w:val="baseline"/>
        <w:rPr>
          <w:rStyle w:val="eop"/>
          <w:rFonts w:ascii="Arial" w:eastAsia="Calibri" w:hAnsi="Arial" w:cs="Arial"/>
          <w:sz w:val="22"/>
          <w:szCs w:val="22"/>
        </w:rPr>
      </w:pPr>
    </w:p>
    <w:p w14:paraId="6446B2CE" w14:textId="77777777" w:rsidR="000B792B" w:rsidRDefault="000B792B" w:rsidP="000B792B">
      <w:pPr>
        <w:pStyle w:val="paragraph"/>
        <w:numPr>
          <w:ilvl w:val="0"/>
          <w:numId w:val="17"/>
        </w:numPr>
        <w:jc w:val="both"/>
        <w:textAlignment w:val="baseline"/>
        <w:rPr>
          <w:rFonts w:eastAsia="Calibri"/>
        </w:rPr>
      </w:pPr>
      <w:r>
        <w:rPr>
          <w:rFonts w:ascii="Arial" w:hAnsi="Arial" w:cs="Arial"/>
          <w:sz w:val="22"/>
          <w:szCs w:val="22"/>
        </w:rPr>
        <w:t>As the course of the virus evolves local spikes in infection rates are expected. It will be essential to ensure local political leadership of actions to address these local spikes as part of the work of the national biosecurity centre.</w:t>
      </w:r>
    </w:p>
    <w:p w14:paraId="2581921A" w14:textId="77777777" w:rsidR="000B792B" w:rsidRDefault="000B792B" w:rsidP="7030FC13">
      <w:pPr>
        <w:jc w:val="both"/>
        <w:rPr>
          <w:rFonts w:ascii="Arial" w:eastAsia="Arial" w:hAnsi="Arial" w:cs="Arial"/>
        </w:rPr>
      </w:pPr>
    </w:p>
    <w:p w14:paraId="79003444" w14:textId="479D8531" w:rsidR="00F46DF9" w:rsidRDefault="00F46DF9" w:rsidP="34B657F1">
      <w:pPr>
        <w:rPr>
          <w:rFonts w:ascii="Arial" w:hAnsi="Arial" w:cs="Arial"/>
        </w:rPr>
      </w:pPr>
      <w:r w:rsidRPr="34B657F1">
        <w:rPr>
          <w:rFonts w:ascii="Arial" w:hAnsi="Arial" w:cs="Arial"/>
        </w:rPr>
        <w:t>FINANCE</w:t>
      </w:r>
    </w:p>
    <w:p w14:paraId="540DDF9F" w14:textId="77777777" w:rsidR="001B51FE" w:rsidRDefault="001B51FE" w:rsidP="34B657F1">
      <w:pPr>
        <w:rPr>
          <w:rFonts w:ascii="Arial" w:hAnsi="Arial" w:cs="Arial"/>
        </w:rPr>
      </w:pPr>
    </w:p>
    <w:p w14:paraId="4D0B9003" w14:textId="479D8531" w:rsidR="00F46DF9" w:rsidRPr="000C7EC2" w:rsidRDefault="00556340" w:rsidP="00BC7758">
      <w:pPr>
        <w:pStyle w:val="ListParagraph"/>
        <w:numPr>
          <w:ilvl w:val="0"/>
          <w:numId w:val="14"/>
        </w:numPr>
        <w:spacing w:after="0" w:line="240" w:lineRule="auto"/>
        <w:rPr>
          <w:rFonts w:ascii="Arial" w:hAnsi="Arial" w:cs="Arial"/>
          <w:b/>
          <w:bCs/>
        </w:rPr>
      </w:pPr>
      <w:r w:rsidRPr="34B657F1">
        <w:rPr>
          <w:rFonts w:ascii="Arial" w:hAnsi="Arial" w:cs="Arial"/>
        </w:rPr>
        <w:t xml:space="preserve">Many councils </w:t>
      </w:r>
      <w:r w:rsidR="00AE3218" w:rsidRPr="34B657F1">
        <w:rPr>
          <w:rFonts w:ascii="Arial" w:hAnsi="Arial" w:cs="Arial"/>
        </w:rPr>
        <w:t xml:space="preserve">will </w:t>
      </w:r>
      <w:r w:rsidRPr="34B657F1">
        <w:rPr>
          <w:rFonts w:ascii="Arial" w:hAnsi="Arial" w:cs="Arial"/>
        </w:rPr>
        <w:t>continue to face</w:t>
      </w:r>
      <w:r w:rsidR="00F46DF9" w:rsidRPr="34B657F1">
        <w:rPr>
          <w:rFonts w:ascii="Arial" w:hAnsi="Arial" w:cs="Arial"/>
        </w:rPr>
        <w:t xml:space="preserve"> extreme difficulties </w:t>
      </w:r>
      <w:r w:rsidRPr="34B657F1">
        <w:rPr>
          <w:rFonts w:ascii="Arial" w:hAnsi="Arial" w:cs="Arial"/>
        </w:rPr>
        <w:t>t</w:t>
      </w:r>
      <w:r w:rsidR="00F46DF9" w:rsidRPr="34B657F1">
        <w:rPr>
          <w:rFonts w:ascii="Arial" w:hAnsi="Arial" w:cs="Arial"/>
        </w:rPr>
        <w:t>o remain financially afloat</w:t>
      </w:r>
      <w:r w:rsidR="00AE3218" w:rsidRPr="34B657F1">
        <w:rPr>
          <w:rFonts w:ascii="Arial" w:hAnsi="Arial" w:cs="Arial"/>
        </w:rPr>
        <w:t xml:space="preserve"> in the coming months</w:t>
      </w:r>
      <w:r w:rsidR="00F46DF9" w:rsidRPr="34B657F1">
        <w:rPr>
          <w:rFonts w:ascii="Arial" w:hAnsi="Arial" w:cs="Arial"/>
        </w:rPr>
        <w:t xml:space="preserve"> </w:t>
      </w:r>
      <w:r w:rsidR="000B2BA7" w:rsidRPr="34B657F1">
        <w:rPr>
          <w:rFonts w:ascii="Arial" w:hAnsi="Arial" w:cs="Arial"/>
        </w:rPr>
        <w:t>– this will become more of an issue with likely drops in collection of council tax</w:t>
      </w:r>
      <w:r w:rsidR="00AE3218" w:rsidRPr="34B657F1">
        <w:rPr>
          <w:rFonts w:ascii="Arial" w:hAnsi="Arial" w:cs="Arial"/>
        </w:rPr>
        <w:t xml:space="preserve"> and business rates. </w:t>
      </w:r>
    </w:p>
    <w:p w14:paraId="299D15CF" w14:textId="479D8531" w:rsidR="00F46DF9" w:rsidRPr="00C91A02" w:rsidRDefault="005C0BAA" w:rsidP="00BC7758">
      <w:pPr>
        <w:pStyle w:val="ListParagraph"/>
        <w:numPr>
          <w:ilvl w:val="0"/>
          <w:numId w:val="14"/>
        </w:numPr>
        <w:spacing w:after="0" w:line="240" w:lineRule="auto"/>
        <w:rPr>
          <w:rFonts w:ascii="Arial" w:hAnsi="Arial" w:cs="Arial"/>
          <w:b/>
          <w:bCs/>
        </w:rPr>
      </w:pPr>
      <w:r w:rsidRPr="34B657F1">
        <w:rPr>
          <w:rFonts w:ascii="Arial" w:hAnsi="Arial" w:cs="Arial"/>
        </w:rPr>
        <w:t>B</w:t>
      </w:r>
      <w:r w:rsidR="00F46DF9" w:rsidRPr="34B657F1">
        <w:rPr>
          <w:rFonts w:ascii="Arial" w:hAnsi="Arial" w:cs="Arial"/>
        </w:rPr>
        <w:t>usinesses in the secondary supply chain</w:t>
      </w:r>
      <w:r w:rsidRPr="34B657F1">
        <w:rPr>
          <w:rFonts w:ascii="Arial" w:hAnsi="Arial" w:cs="Arial"/>
        </w:rPr>
        <w:t>,</w:t>
      </w:r>
      <w:r w:rsidR="00F46DF9" w:rsidRPr="34B657F1">
        <w:rPr>
          <w:rFonts w:ascii="Arial" w:hAnsi="Arial" w:cs="Arial"/>
        </w:rPr>
        <w:t xml:space="preserve"> such as agriculture supporting restaurants</w:t>
      </w:r>
      <w:r w:rsidRPr="34B657F1">
        <w:rPr>
          <w:rFonts w:ascii="Arial" w:hAnsi="Arial" w:cs="Arial"/>
        </w:rPr>
        <w:t xml:space="preserve">, will need further support – these </w:t>
      </w:r>
      <w:r w:rsidR="00F46DF9" w:rsidRPr="34B657F1">
        <w:rPr>
          <w:rFonts w:ascii="Arial" w:hAnsi="Arial" w:cs="Arial"/>
        </w:rPr>
        <w:t xml:space="preserve">economies </w:t>
      </w:r>
      <w:r w:rsidRPr="34B657F1">
        <w:rPr>
          <w:rFonts w:ascii="Arial" w:hAnsi="Arial" w:cs="Arial"/>
        </w:rPr>
        <w:t xml:space="preserve">need to be </w:t>
      </w:r>
      <w:r w:rsidR="00F46DF9" w:rsidRPr="34B657F1">
        <w:rPr>
          <w:rFonts w:ascii="Arial" w:hAnsi="Arial" w:cs="Arial"/>
        </w:rPr>
        <w:t xml:space="preserve">acknowledged </w:t>
      </w:r>
      <w:r w:rsidRPr="34B657F1">
        <w:rPr>
          <w:rFonts w:ascii="Arial" w:hAnsi="Arial" w:cs="Arial"/>
        </w:rPr>
        <w:t xml:space="preserve">and </w:t>
      </w:r>
      <w:r w:rsidR="00F46DF9" w:rsidRPr="34B657F1">
        <w:rPr>
          <w:rFonts w:ascii="Arial" w:hAnsi="Arial" w:cs="Arial"/>
        </w:rPr>
        <w:t xml:space="preserve">appropriately </w:t>
      </w:r>
      <w:r w:rsidRPr="34B657F1">
        <w:rPr>
          <w:rFonts w:ascii="Arial" w:hAnsi="Arial" w:cs="Arial"/>
        </w:rPr>
        <w:t>supported</w:t>
      </w:r>
      <w:r w:rsidR="00AE3218" w:rsidRPr="34B657F1">
        <w:rPr>
          <w:rFonts w:ascii="Arial" w:hAnsi="Arial" w:cs="Arial"/>
        </w:rPr>
        <w:t xml:space="preserve">. </w:t>
      </w:r>
    </w:p>
    <w:p w14:paraId="56F57DDA" w14:textId="479D8531" w:rsidR="00F46DF9" w:rsidRDefault="00F46DF9" w:rsidP="34B657F1">
      <w:pPr>
        <w:rPr>
          <w:rFonts w:ascii="Arial" w:hAnsi="Arial" w:cs="Arial"/>
        </w:rPr>
      </w:pPr>
    </w:p>
    <w:p w14:paraId="79AB0A4A" w14:textId="479D8531" w:rsidR="00995F8E" w:rsidRDefault="003B3EAA" w:rsidP="34B657F1">
      <w:pPr>
        <w:rPr>
          <w:rFonts w:ascii="Arial" w:hAnsi="Arial" w:cs="Arial"/>
        </w:rPr>
      </w:pPr>
      <w:r w:rsidRPr="34B657F1">
        <w:rPr>
          <w:rFonts w:ascii="Arial" w:hAnsi="Arial" w:cs="Arial"/>
        </w:rPr>
        <w:t xml:space="preserve">VULNERABLE </w:t>
      </w:r>
      <w:r w:rsidR="000411D4" w:rsidRPr="34B657F1">
        <w:rPr>
          <w:rFonts w:ascii="Arial" w:hAnsi="Arial" w:cs="Arial"/>
        </w:rPr>
        <w:t>PEOPLE</w:t>
      </w:r>
    </w:p>
    <w:p w14:paraId="7B04DF97" w14:textId="77777777" w:rsidR="001B51FE" w:rsidRPr="00851E11" w:rsidRDefault="001B51FE" w:rsidP="34B657F1">
      <w:pPr>
        <w:rPr>
          <w:rFonts w:ascii="Arial" w:hAnsi="Arial" w:cs="Arial"/>
        </w:rPr>
      </w:pPr>
    </w:p>
    <w:p w14:paraId="6F3114A2" w14:textId="3A1D7894" w:rsidR="00995F8E" w:rsidRDefault="002001D7" w:rsidP="00BC7758">
      <w:pPr>
        <w:pStyle w:val="ListParagraph"/>
        <w:numPr>
          <w:ilvl w:val="0"/>
          <w:numId w:val="13"/>
        </w:numPr>
        <w:spacing w:after="0" w:line="240" w:lineRule="auto"/>
        <w:rPr>
          <w:rFonts w:ascii="Arial" w:hAnsi="Arial" w:cs="Arial"/>
        </w:rPr>
      </w:pPr>
      <w:r w:rsidRPr="34B657F1">
        <w:rPr>
          <w:rFonts w:ascii="Arial" w:hAnsi="Arial" w:cs="Arial"/>
        </w:rPr>
        <w:t>Further guidance  will be required in the coming weeks to ensure councils can continue t</w:t>
      </w:r>
      <w:r w:rsidR="00995F8E" w:rsidRPr="34B657F1">
        <w:rPr>
          <w:rFonts w:ascii="Arial" w:hAnsi="Arial" w:cs="Arial"/>
        </w:rPr>
        <w:t>o provide appropriate levels of support to non-shielded residents, individuals who have “fallen through the gaps,” vulnerable children, and victims at risk of domestic abuse and consequential homelessness</w:t>
      </w:r>
      <w:r w:rsidRPr="34B657F1">
        <w:rPr>
          <w:rFonts w:ascii="Arial" w:hAnsi="Arial" w:cs="Arial"/>
        </w:rPr>
        <w:t xml:space="preserve">. </w:t>
      </w:r>
    </w:p>
    <w:p w14:paraId="103A6BD2" w14:textId="479D8531" w:rsidR="00995F8E" w:rsidRPr="00C91A02" w:rsidRDefault="003A23BD" w:rsidP="00BC7758">
      <w:pPr>
        <w:pStyle w:val="ListParagraph"/>
        <w:numPr>
          <w:ilvl w:val="0"/>
          <w:numId w:val="13"/>
        </w:numPr>
        <w:spacing w:after="0" w:line="240" w:lineRule="auto"/>
        <w:rPr>
          <w:rFonts w:ascii="Arial" w:hAnsi="Arial" w:cs="Arial"/>
        </w:rPr>
      </w:pPr>
      <w:r w:rsidRPr="34B657F1">
        <w:rPr>
          <w:rFonts w:ascii="Arial" w:hAnsi="Arial" w:cs="Arial"/>
        </w:rPr>
        <w:t xml:space="preserve">Public expectation around the provision of support from councils is very high </w:t>
      </w:r>
      <w:r w:rsidR="00D25CA7" w:rsidRPr="34B657F1">
        <w:rPr>
          <w:rFonts w:ascii="Arial" w:hAnsi="Arial" w:cs="Arial"/>
        </w:rPr>
        <w:t>–</w:t>
      </w:r>
      <w:r w:rsidRPr="34B657F1">
        <w:rPr>
          <w:rFonts w:ascii="Arial" w:hAnsi="Arial" w:cs="Arial"/>
        </w:rPr>
        <w:t xml:space="preserve"> </w:t>
      </w:r>
      <w:r w:rsidR="00D25CA7" w:rsidRPr="34B657F1">
        <w:rPr>
          <w:rFonts w:ascii="Arial" w:hAnsi="Arial" w:cs="Arial"/>
        </w:rPr>
        <w:t xml:space="preserve">consideration will need to be given to how </w:t>
      </w:r>
      <w:r w:rsidR="00697461" w:rsidRPr="34B657F1">
        <w:rPr>
          <w:rFonts w:ascii="Arial" w:hAnsi="Arial" w:cs="Arial"/>
        </w:rPr>
        <w:t xml:space="preserve">councils can </w:t>
      </w:r>
      <w:r w:rsidR="001A33B0" w:rsidRPr="34B657F1">
        <w:rPr>
          <w:rFonts w:ascii="Arial" w:hAnsi="Arial" w:cs="Arial"/>
        </w:rPr>
        <w:t xml:space="preserve">harness understanding of local services to move away from dependency and towards coproduction. </w:t>
      </w:r>
      <w:r w:rsidR="00D25CA7" w:rsidRPr="34B657F1">
        <w:rPr>
          <w:rFonts w:ascii="Arial" w:hAnsi="Arial" w:cs="Arial"/>
        </w:rPr>
        <w:t xml:space="preserve"> </w:t>
      </w:r>
    </w:p>
    <w:p w14:paraId="57ABA130" w14:textId="479D8531" w:rsidR="00761BC9" w:rsidRDefault="00761BC9" w:rsidP="34B657F1">
      <w:pPr>
        <w:rPr>
          <w:rFonts w:ascii="Arial" w:hAnsi="Arial" w:cs="Arial"/>
        </w:rPr>
      </w:pPr>
    </w:p>
    <w:p w14:paraId="59D52B21" w14:textId="479D8531" w:rsidR="00A578F7" w:rsidRDefault="00A578F7" w:rsidP="34B657F1">
      <w:pPr>
        <w:rPr>
          <w:rFonts w:ascii="Arial" w:hAnsi="Arial" w:cs="Arial"/>
        </w:rPr>
      </w:pPr>
      <w:r w:rsidRPr="34B657F1">
        <w:rPr>
          <w:rFonts w:ascii="Arial" w:hAnsi="Arial" w:cs="Arial"/>
        </w:rPr>
        <w:t>RECOVERY</w:t>
      </w:r>
    </w:p>
    <w:p w14:paraId="451E7974" w14:textId="77777777" w:rsidR="001B51FE" w:rsidRPr="00851E11" w:rsidRDefault="001B51FE" w:rsidP="34B657F1">
      <w:pPr>
        <w:rPr>
          <w:rFonts w:ascii="Arial" w:hAnsi="Arial" w:cs="Arial"/>
        </w:rPr>
      </w:pPr>
    </w:p>
    <w:p w14:paraId="3AB0E874" w14:textId="479D8531" w:rsidR="00752C3E" w:rsidRDefault="00752C3E" w:rsidP="00BC7758">
      <w:pPr>
        <w:pStyle w:val="ListParagraph"/>
        <w:numPr>
          <w:ilvl w:val="0"/>
          <w:numId w:val="12"/>
        </w:numPr>
        <w:spacing w:after="0" w:line="240" w:lineRule="auto"/>
        <w:rPr>
          <w:rFonts w:ascii="Arial" w:hAnsi="Arial" w:cs="Arial"/>
        </w:rPr>
      </w:pPr>
      <w:r w:rsidRPr="34B657F1">
        <w:rPr>
          <w:rFonts w:ascii="Arial" w:hAnsi="Arial" w:cs="Arial"/>
        </w:rPr>
        <w:t xml:space="preserve">Councils are concerned </w:t>
      </w:r>
      <w:r w:rsidR="00BD594F" w:rsidRPr="34B657F1">
        <w:rPr>
          <w:rFonts w:ascii="Arial" w:hAnsi="Arial" w:cs="Arial"/>
        </w:rPr>
        <w:t xml:space="preserve">about </w:t>
      </w:r>
      <w:r w:rsidR="00DE23B3" w:rsidRPr="34B657F1">
        <w:rPr>
          <w:rFonts w:ascii="Arial" w:hAnsi="Arial" w:cs="Arial"/>
        </w:rPr>
        <w:t xml:space="preserve">unexpected </w:t>
      </w:r>
      <w:r w:rsidRPr="34B657F1">
        <w:rPr>
          <w:rFonts w:ascii="Arial" w:hAnsi="Arial" w:cs="Arial"/>
        </w:rPr>
        <w:t>requests to reopen facilities and businesses, and whether this</w:t>
      </w:r>
      <w:r w:rsidR="00DE23B3" w:rsidRPr="34B657F1">
        <w:rPr>
          <w:rFonts w:ascii="Arial" w:hAnsi="Arial" w:cs="Arial"/>
        </w:rPr>
        <w:t xml:space="preserve"> </w:t>
      </w:r>
      <w:r w:rsidRPr="34B657F1">
        <w:rPr>
          <w:rFonts w:ascii="Arial" w:hAnsi="Arial" w:cs="Arial"/>
        </w:rPr>
        <w:t>will continue during the recovery period</w:t>
      </w:r>
      <w:r w:rsidR="00DE23B3" w:rsidRPr="34B657F1">
        <w:rPr>
          <w:rFonts w:ascii="Arial" w:hAnsi="Arial" w:cs="Arial"/>
        </w:rPr>
        <w:t>. T</w:t>
      </w:r>
      <w:r w:rsidRPr="34B657F1">
        <w:rPr>
          <w:rFonts w:ascii="Arial" w:hAnsi="Arial" w:cs="Arial"/>
        </w:rPr>
        <w:t>he reopening of public transport and the management of public spaces needs clear national guidance</w:t>
      </w:r>
      <w:r w:rsidR="00DE23B3" w:rsidRPr="34B657F1">
        <w:rPr>
          <w:rFonts w:ascii="Arial" w:hAnsi="Arial" w:cs="Arial"/>
        </w:rPr>
        <w:t xml:space="preserve">. </w:t>
      </w:r>
    </w:p>
    <w:p w14:paraId="2FD2796B" w14:textId="479D8531" w:rsidR="00752C3E" w:rsidRDefault="00752C3E" w:rsidP="00BC7758">
      <w:pPr>
        <w:pStyle w:val="ListParagraph"/>
        <w:numPr>
          <w:ilvl w:val="0"/>
          <w:numId w:val="12"/>
        </w:numPr>
        <w:spacing w:after="0" w:line="240" w:lineRule="auto"/>
        <w:rPr>
          <w:rFonts w:ascii="Arial" w:hAnsi="Arial" w:cs="Arial"/>
        </w:rPr>
      </w:pPr>
      <w:r w:rsidRPr="34B657F1">
        <w:rPr>
          <w:rFonts w:ascii="Arial" w:hAnsi="Arial" w:cs="Arial"/>
        </w:rPr>
        <w:t>Councils</w:t>
      </w:r>
      <w:r w:rsidR="00E45BC4" w:rsidRPr="34B657F1">
        <w:rPr>
          <w:rFonts w:ascii="Arial" w:hAnsi="Arial" w:cs="Arial"/>
        </w:rPr>
        <w:t>’</w:t>
      </w:r>
      <w:r w:rsidRPr="34B657F1">
        <w:rPr>
          <w:rFonts w:ascii="Arial" w:hAnsi="Arial" w:cs="Arial"/>
        </w:rPr>
        <w:t xml:space="preserve"> recovery planning is mainly focused on boosting local economies, so clarity on the future of the high street and towns fund </w:t>
      </w:r>
      <w:r w:rsidR="0095035D" w:rsidRPr="34B657F1">
        <w:rPr>
          <w:rFonts w:ascii="Arial" w:hAnsi="Arial" w:cs="Arial"/>
        </w:rPr>
        <w:t>will be</w:t>
      </w:r>
      <w:r w:rsidRPr="34B657F1">
        <w:rPr>
          <w:rFonts w:ascii="Arial" w:hAnsi="Arial" w:cs="Arial"/>
        </w:rPr>
        <w:t xml:space="preserve"> crucial: </w:t>
      </w:r>
      <w:r w:rsidR="0095035D" w:rsidRPr="34B657F1">
        <w:rPr>
          <w:rFonts w:ascii="Arial" w:hAnsi="Arial" w:cs="Arial"/>
        </w:rPr>
        <w:t>c</w:t>
      </w:r>
      <w:r w:rsidRPr="34B657F1">
        <w:rPr>
          <w:rFonts w:ascii="Arial" w:hAnsi="Arial" w:cs="Arial"/>
        </w:rPr>
        <w:t>ouncils ideally want these to be combined and fast-tracked so they can deliver efficient recovery projects</w:t>
      </w:r>
      <w:r w:rsidR="0095035D" w:rsidRPr="34B657F1">
        <w:rPr>
          <w:rFonts w:ascii="Arial" w:hAnsi="Arial" w:cs="Arial"/>
        </w:rPr>
        <w:t xml:space="preserve">. </w:t>
      </w:r>
    </w:p>
    <w:p w14:paraId="15AE1A84" w14:textId="479D8531" w:rsidR="00851E11" w:rsidRDefault="00752C3E" w:rsidP="00BC7758">
      <w:pPr>
        <w:pStyle w:val="ListParagraph"/>
        <w:numPr>
          <w:ilvl w:val="0"/>
          <w:numId w:val="12"/>
        </w:numPr>
        <w:spacing w:after="0" w:line="240" w:lineRule="auto"/>
        <w:rPr>
          <w:rFonts w:ascii="Arial" w:hAnsi="Arial" w:cs="Arial"/>
        </w:rPr>
      </w:pPr>
      <w:r w:rsidRPr="34B657F1">
        <w:rPr>
          <w:rFonts w:ascii="Arial" w:hAnsi="Arial" w:cs="Arial"/>
        </w:rPr>
        <w:t>Homelessness recovery is flagged as a key issue for councils to plan for, specifically when hotels reopen to the public. Many homeless were relocated to the same area to live within one or two hotels so this will have a big impact on the</w:t>
      </w:r>
      <w:r w:rsidR="00122450" w:rsidRPr="34B657F1">
        <w:rPr>
          <w:rFonts w:ascii="Arial" w:hAnsi="Arial" w:cs="Arial"/>
        </w:rPr>
        <w:t>se</w:t>
      </w:r>
      <w:r w:rsidRPr="34B657F1">
        <w:rPr>
          <w:rFonts w:ascii="Arial" w:hAnsi="Arial" w:cs="Arial"/>
        </w:rPr>
        <w:t xml:space="preserve"> communit</w:t>
      </w:r>
      <w:r w:rsidR="00122450" w:rsidRPr="34B657F1">
        <w:rPr>
          <w:rFonts w:ascii="Arial" w:hAnsi="Arial" w:cs="Arial"/>
        </w:rPr>
        <w:t>ies.</w:t>
      </w:r>
    </w:p>
    <w:p w14:paraId="54B79174" w14:textId="3FF4C645" w:rsidR="00C91A02" w:rsidRPr="001D43A5" w:rsidRDefault="00752C3E" w:rsidP="00BC7758">
      <w:pPr>
        <w:pStyle w:val="ListParagraph"/>
        <w:numPr>
          <w:ilvl w:val="0"/>
          <w:numId w:val="12"/>
        </w:numPr>
        <w:spacing w:after="0" w:line="240" w:lineRule="auto"/>
        <w:rPr>
          <w:rFonts w:ascii="Arial" w:eastAsia="Arial" w:hAnsi="Arial" w:cs="Arial"/>
        </w:rPr>
      </w:pPr>
      <w:r w:rsidRPr="34B657F1">
        <w:rPr>
          <w:rFonts w:ascii="Arial" w:hAnsi="Arial" w:cs="Arial"/>
        </w:rPr>
        <w:t>Councils have concerns around planning issues; the five-year land supply was already an issue for most councils and several developments are ending without planning extensions</w:t>
      </w:r>
      <w:r w:rsidR="00DE09E0" w:rsidRPr="34B657F1">
        <w:rPr>
          <w:rFonts w:ascii="Arial" w:hAnsi="Arial" w:cs="Arial"/>
        </w:rPr>
        <w:t xml:space="preserve">. </w:t>
      </w:r>
    </w:p>
    <w:p w14:paraId="076D1D2D" w14:textId="6798D59A" w:rsidR="001D43A5" w:rsidRPr="00C91A02" w:rsidRDefault="00045A8F" w:rsidP="00BC7758">
      <w:pPr>
        <w:pStyle w:val="ListParagraph"/>
        <w:numPr>
          <w:ilvl w:val="0"/>
          <w:numId w:val="12"/>
        </w:numPr>
        <w:spacing w:after="0" w:line="240" w:lineRule="auto"/>
        <w:rPr>
          <w:rFonts w:ascii="Arial" w:eastAsia="Arial" w:hAnsi="Arial" w:cs="Arial"/>
        </w:rPr>
      </w:pPr>
      <w:r>
        <w:rPr>
          <w:rFonts w:ascii="Arial" w:hAnsi="Arial" w:cs="Arial"/>
        </w:rPr>
        <w:t xml:space="preserve">During the </w:t>
      </w:r>
      <w:r w:rsidR="00F54690">
        <w:rPr>
          <w:rFonts w:ascii="Arial" w:hAnsi="Arial" w:cs="Arial"/>
        </w:rPr>
        <w:t xml:space="preserve">lockdown </w:t>
      </w:r>
      <w:r w:rsidR="00B977C2">
        <w:rPr>
          <w:rFonts w:ascii="Arial" w:hAnsi="Arial" w:cs="Arial"/>
        </w:rPr>
        <w:t xml:space="preserve">a two months backlog in registrations of births has built up and </w:t>
      </w:r>
      <w:r w:rsidR="00ED75B8">
        <w:rPr>
          <w:rFonts w:ascii="Arial" w:hAnsi="Arial" w:cs="Arial"/>
        </w:rPr>
        <w:t xml:space="preserve">weddings have had to be deferred. </w:t>
      </w:r>
      <w:r w:rsidR="003525C6">
        <w:rPr>
          <w:rFonts w:ascii="Arial" w:hAnsi="Arial" w:cs="Arial"/>
        </w:rPr>
        <w:t xml:space="preserve">Councils need adequate warning around changes in the </w:t>
      </w:r>
      <w:r w:rsidR="006D2E04">
        <w:rPr>
          <w:rFonts w:ascii="Arial" w:hAnsi="Arial" w:cs="Arial"/>
        </w:rPr>
        <w:t xml:space="preserve">guidance to holding weddings so they can properly plan </w:t>
      </w:r>
      <w:r w:rsidR="00487DE2">
        <w:rPr>
          <w:rFonts w:ascii="Arial" w:hAnsi="Arial" w:cs="Arial"/>
        </w:rPr>
        <w:t>to hold weddings while also ensuring social distancing measures are respected</w:t>
      </w:r>
      <w:r w:rsidR="00045B16">
        <w:rPr>
          <w:rFonts w:ascii="Arial" w:hAnsi="Arial" w:cs="Arial"/>
        </w:rPr>
        <w:t>, and telephone registration of births would also assist</w:t>
      </w:r>
      <w:r w:rsidR="001B51FE">
        <w:rPr>
          <w:rFonts w:ascii="Arial" w:hAnsi="Arial" w:cs="Arial"/>
        </w:rPr>
        <w:t>.</w:t>
      </w:r>
    </w:p>
    <w:p w14:paraId="2FBD0092" w14:textId="479D8531" w:rsidR="00C91A02" w:rsidRDefault="00C91A02" w:rsidP="34B657F1">
      <w:pPr>
        <w:rPr>
          <w:rFonts w:ascii="Arial" w:eastAsia="Arial" w:hAnsi="Arial" w:cs="Arial"/>
        </w:rPr>
      </w:pPr>
    </w:p>
    <w:p w14:paraId="0746799B" w14:textId="77777777" w:rsidR="000B792B" w:rsidRPr="00C91A02" w:rsidRDefault="000B792B" w:rsidP="34B657F1">
      <w:pPr>
        <w:rPr>
          <w:rFonts w:ascii="Arial" w:eastAsia="Arial" w:hAnsi="Arial" w:cs="Arial"/>
        </w:rPr>
      </w:pPr>
    </w:p>
    <w:p w14:paraId="430C9EC6" w14:textId="479D8531" w:rsidR="007F3522" w:rsidRDefault="007F3522" w:rsidP="34B657F1">
      <w:pPr>
        <w:spacing w:line="259" w:lineRule="auto"/>
        <w:jc w:val="both"/>
        <w:rPr>
          <w:rFonts w:ascii="Arial" w:eastAsia="Arial" w:hAnsi="Arial" w:cs="Arial"/>
        </w:rPr>
      </w:pPr>
      <w:r w:rsidRPr="34B657F1">
        <w:rPr>
          <w:rFonts w:ascii="Arial" w:eastAsia="Arial" w:hAnsi="Arial" w:cs="Arial"/>
        </w:rPr>
        <w:lastRenderedPageBreak/>
        <w:t>WORKFORCE</w:t>
      </w:r>
    </w:p>
    <w:p w14:paraId="472A79FA" w14:textId="77777777" w:rsidR="001B51FE" w:rsidRDefault="001B51FE" w:rsidP="34B657F1">
      <w:pPr>
        <w:spacing w:line="259" w:lineRule="auto"/>
        <w:jc w:val="both"/>
        <w:rPr>
          <w:rFonts w:ascii="Arial" w:eastAsia="Arial" w:hAnsi="Arial" w:cs="Arial"/>
        </w:rPr>
      </w:pPr>
    </w:p>
    <w:p w14:paraId="619F7981" w14:textId="28138202" w:rsidR="007F3522" w:rsidRDefault="00550CDB" w:rsidP="00BC7758">
      <w:pPr>
        <w:pStyle w:val="ListParagraph"/>
        <w:numPr>
          <w:ilvl w:val="0"/>
          <w:numId w:val="15"/>
        </w:numPr>
        <w:spacing w:after="0" w:line="240" w:lineRule="auto"/>
        <w:rPr>
          <w:rFonts w:ascii="Arial" w:hAnsi="Arial" w:cs="Arial"/>
        </w:rPr>
      </w:pPr>
      <w:r w:rsidRPr="34B657F1">
        <w:rPr>
          <w:rStyle w:val="normaltextrun"/>
          <w:rFonts w:ascii="Arial" w:hAnsi="Arial" w:cs="Arial"/>
          <w:color w:val="000000"/>
          <w:bdr w:val="none" w:sz="0" w:space="0" w:color="auto" w:frame="1"/>
        </w:rPr>
        <w:t>Public expectations on councils is extremely high, and councils do not have adequate resources to help the police enforce lockdown measures.</w:t>
      </w:r>
      <w:r w:rsidRPr="34B657F1">
        <w:rPr>
          <w:rFonts w:ascii="Arial" w:hAnsi="Arial" w:cs="Arial"/>
        </w:rPr>
        <w:t xml:space="preserve"> </w:t>
      </w:r>
      <w:r w:rsidR="007F3522" w:rsidRPr="34B657F1">
        <w:rPr>
          <w:rFonts w:ascii="Arial" w:hAnsi="Arial" w:cs="Arial"/>
        </w:rPr>
        <w:t xml:space="preserve">This is </w:t>
      </w:r>
      <w:r w:rsidR="00FE6CAE" w:rsidRPr="34B657F1">
        <w:rPr>
          <w:rFonts w:ascii="Arial" w:hAnsi="Arial" w:cs="Arial"/>
        </w:rPr>
        <w:t>like</w:t>
      </w:r>
      <w:r w:rsidR="00BE29B0" w:rsidRPr="34B657F1">
        <w:rPr>
          <w:rFonts w:ascii="Arial" w:hAnsi="Arial" w:cs="Arial"/>
        </w:rPr>
        <w:t>ly</w:t>
      </w:r>
      <w:r w:rsidR="00FE6CAE" w:rsidRPr="34B657F1">
        <w:rPr>
          <w:rFonts w:ascii="Arial" w:hAnsi="Arial" w:cs="Arial"/>
        </w:rPr>
        <w:t xml:space="preserve"> to become a</w:t>
      </w:r>
      <w:r w:rsidR="007F3522" w:rsidRPr="34B657F1">
        <w:rPr>
          <w:rFonts w:ascii="Arial" w:hAnsi="Arial" w:cs="Arial"/>
        </w:rPr>
        <w:t xml:space="preserve"> bigger issue as </w:t>
      </w:r>
      <w:r w:rsidR="00BE29B0" w:rsidRPr="34B657F1">
        <w:rPr>
          <w:rFonts w:ascii="Arial" w:hAnsi="Arial" w:cs="Arial"/>
        </w:rPr>
        <w:t xml:space="preserve">some </w:t>
      </w:r>
      <w:r w:rsidR="007F3522" w:rsidRPr="34B657F1">
        <w:rPr>
          <w:rFonts w:ascii="Arial" w:hAnsi="Arial" w:cs="Arial"/>
        </w:rPr>
        <w:t>local organisations are starting to blur the lines</w:t>
      </w:r>
      <w:r w:rsidR="00BE29B0" w:rsidRPr="34B657F1">
        <w:rPr>
          <w:rFonts w:ascii="Arial" w:hAnsi="Arial" w:cs="Arial"/>
        </w:rPr>
        <w:t>.</w:t>
      </w:r>
      <w:r w:rsidR="007F3522" w:rsidRPr="6C1EACD8">
        <w:rPr>
          <w:rFonts w:ascii="Arial" w:hAnsi="Arial" w:cs="Arial"/>
        </w:rPr>
        <w:t xml:space="preserve"> </w:t>
      </w:r>
    </w:p>
    <w:p w14:paraId="6D367223" w14:textId="479D8531" w:rsidR="00BE29B0" w:rsidRDefault="007F3522" w:rsidP="00BC7758">
      <w:pPr>
        <w:pStyle w:val="ListParagraph"/>
        <w:numPr>
          <w:ilvl w:val="0"/>
          <w:numId w:val="15"/>
        </w:numPr>
        <w:spacing w:after="0" w:line="240" w:lineRule="auto"/>
        <w:rPr>
          <w:rFonts w:ascii="Arial" w:hAnsi="Arial" w:cs="Arial"/>
        </w:rPr>
      </w:pPr>
      <w:r w:rsidRPr="34B657F1">
        <w:rPr>
          <w:rFonts w:ascii="Arial" w:hAnsi="Arial" w:cs="Arial"/>
        </w:rPr>
        <w:t>Councils are deeply concerned about staff welfare:</w:t>
      </w:r>
      <w:r w:rsidR="00BE29B0" w:rsidRPr="34B657F1">
        <w:rPr>
          <w:rFonts w:ascii="Arial" w:hAnsi="Arial" w:cs="Arial"/>
        </w:rPr>
        <w:t xml:space="preserve"> in many cases</w:t>
      </w:r>
      <w:r w:rsidRPr="34B657F1">
        <w:rPr>
          <w:rFonts w:ascii="Arial" w:hAnsi="Arial" w:cs="Arial"/>
        </w:rPr>
        <w:t xml:space="preserve"> staff have been deployed from operational tasks to dealing with community distress </w:t>
      </w:r>
      <w:r w:rsidR="00BE29B0" w:rsidRPr="34B657F1">
        <w:rPr>
          <w:rFonts w:ascii="Arial" w:hAnsi="Arial" w:cs="Arial"/>
        </w:rPr>
        <w:t xml:space="preserve">at speed and therefore </w:t>
      </w:r>
      <w:r w:rsidRPr="34B657F1">
        <w:rPr>
          <w:rFonts w:ascii="Arial" w:hAnsi="Arial" w:cs="Arial"/>
        </w:rPr>
        <w:t>with little training</w:t>
      </w:r>
      <w:r w:rsidR="00BE29B0" w:rsidRPr="34B657F1">
        <w:rPr>
          <w:rFonts w:ascii="Arial" w:hAnsi="Arial" w:cs="Arial"/>
        </w:rPr>
        <w:t>. M</w:t>
      </w:r>
      <w:r w:rsidRPr="34B657F1">
        <w:rPr>
          <w:rFonts w:ascii="Arial" w:hAnsi="Arial" w:cs="Arial"/>
        </w:rPr>
        <w:t>ost imperatively, staff working within care homes need to be supported to avoid any PTSD</w:t>
      </w:r>
      <w:r w:rsidR="00BE29B0" w:rsidRPr="34B657F1">
        <w:rPr>
          <w:rFonts w:ascii="Arial" w:hAnsi="Arial" w:cs="Arial"/>
        </w:rPr>
        <w:t xml:space="preserve">. </w:t>
      </w:r>
    </w:p>
    <w:p w14:paraId="6881E7AE" w14:textId="6B5F7B00" w:rsidR="007F3522" w:rsidRPr="00B267C0" w:rsidRDefault="007F3522" w:rsidP="00BC7758">
      <w:pPr>
        <w:pStyle w:val="ListParagraph"/>
        <w:numPr>
          <w:ilvl w:val="0"/>
          <w:numId w:val="15"/>
        </w:numPr>
        <w:spacing w:after="0" w:line="240" w:lineRule="auto"/>
        <w:rPr>
          <w:rFonts w:ascii="Arial" w:hAnsi="Arial" w:cs="Arial"/>
        </w:rPr>
      </w:pPr>
      <w:r w:rsidRPr="34B657F1">
        <w:rPr>
          <w:rFonts w:ascii="Arial" w:hAnsi="Arial" w:cs="Arial"/>
        </w:rPr>
        <w:t>Councils are struggling with the lack of guidance on the government furloughing scheme, and councils within the same region are receiving different advice from HMRC</w:t>
      </w:r>
      <w:r w:rsidR="00625A55" w:rsidRPr="34B657F1">
        <w:rPr>
          <w:rFonts w:ascii="Arial" w:hAnsi="Arial" w:cs="Arial"/>
        </w:rPr>
        <w:t xml:space="preserve">. </w:t>
      </w:r>
    </w:p>
    <w:p w14:paraId="7862E454" w14:textId="479D8531" w:rsidR="007F3522" w:rsidRDefault="007F3522" w:rsidP="34B657F1">
      <w:pPr>
        <w:rPr>
          <w:rFonts w:ascii="Arial" w:hAnsi="Arial" w:cs="Arial"/>
        </w:rPr>
      </w:pPr>
    </w:p>
    <w:p w14:paraId="40F2F591" w14:textId="0777AC7E" w:rsidR="000935C8" w:rsidRDefault="007F3522" w:rsidP="34B657F1">
      <w:pPr>
        <w:rPr>
          <w:rFonts w:ascii="Arial" w:hAnsi="Arial" w:cs="Arial"/>
        </w:rPr>
      </w:pPr>
      <w:r w:rsidRPr="34B657F1">
        <w:rPr>
          <w:rFonts w:ascii="Arial" w:hAnsi="Arial" w:cs="Arial"/>
        </w:rPr>
        <w:t>GOVERNANCE</w:t>
      </w:r>
    </w:p>
    <w:p w14:paraId="4577DACE" w14:textId="77777777" w:rsidR="001B51FE" w:rsidRDefault="001B51FE" w:rsidP="34B657F1">
      <w:pPr>
        <w:rPr>
          <w:rFonts w:ascii="Arial" w:hAnsi="Arial" w:cs="Arial"/>
        </w:rPr>
      </w:pPr>
    </w:p>
    <w:p w14:paraId="62637E5C" w14:textId="1D3C8007" w:rsidR="000935C8" w:rsidRDefault="000935C8" w:rsidP="34B657F1">
      <w:pPr>
        <w:pStyle w:val="ListParagraph"/>
        <w:numPr>
          <w:ilvl w:val="0"/>
          <w:numId w:val="5"/>
        </w:numPr>
        <w:rPr>
          <w:rFonts w:asciiTheme="minorHAnsi" w:eastAsiaTheme="minorEastAsia" w:hAnsiTheme="minorHAnsi" w:cstheme="minorBidi"/>
        </w:rPr>
      </w:pPr>
      <w:r w:rsidRPr="34B657F1">
        <w:rPr>
          <w:rFonts w:ascii="Arial" w:hAnsi="Arial" w:cs="Arial"/>
        </w:rPr>
        <w:t xml:space="preserve"> </w:t>
      </w:r>
      <w:r w:rsidR="007F3522" w:rsidRPr="34B657F1">
        <w:rPr>
          <w:rFonts w:ascii="Arial" w:hAnsi="Arial" w:cs="Arial"/>
        </w:rPr>
        <w:t xml:space="preserve">Political dynamics are becoming </w:t>
      </w:r>
      <w:r w:rsidR="000272A0" w:rsidRPr="34B657F1">
        <w:rPr>
          <w:rFonts w:ascii="Arial" w:hAnsi="Arial" w:cs="Arial"/>
        </w:rPr>
        <w:t>challenging</w:t>
      </w:r>
      <w:r w:rsidR="007F3522" w:rsidRPr="34B657F1">
        <w:rPr>
          <w:rFonts w:ascii="Arial" w:hAnsi="Arial" w:cs="Arial"/>
        </w:rPr>
        <w:t xml:space="preserve"> for some councils due to the postponed local elections</w:t>
      </w:r>
      <w:r w:rsidR="000272A0" w:rsidRPr="34B657F1">
        <w:rPr>
          <w:rFonts w:ascii="Arial" w:hAnsi="Arial" w:cs="Arial"/>
        </w:rPr>
        <w:t xml:space="preserve"> and by-elections</w:t>
      </w:r>
      <w:r w:rsidR="00EA1A57" w:rsidRPr="34B657F1">
        <w:rPr>
          <w:rFonts w:ascii="Arial" w:hAnsi="Arial" w:cs="Arial"/>
        </w:rPr>
        <w:t>. In some places, a third of current councillors were due to stand down in the 2020 local elections</w:t>
      </w:r>
      <w:r w:rsidR="000272A0" w:rsidRPr="34B657F1">
        <w:rPr>
          <w:rFonts w:ascii="Arial" w:hAnsi="Arial" w:cs="Arial"/>
        </w:rPr>
        <w:t xml:space="preserve">, so </w:t>
      </w:r>
      <w:r w:rsidR="007F3522" w:rsidRPr="34B657F1">
        <w:rPr>
          <w:rFonts w:ascii="Arial" w:hAnsi="Arial" w:cs="Arial"/>
        </w:rPr>
        <w:t xml:space="preserve">councils may </w:t>
      </w:r>
      <w:r w:rsidR="00625A55" w:rsidRPr="34B657F1">
        <w:rPr>
          <w:rFonts w:ascii="Arial" w:hAnsi="Arial" w:cs="Arial"/>
        </w:rPr>
        <w:t xml:space="preserve">need to </w:t>
      </w:r>
      <w:r w:rsidR="007F3522" w:rsidRPr="34B657F1">
        <w:rPr>
          <w:rFonts w:ascii="Arial" w:hAnsi="Arial" w:cs="Arial"/>
        </w:rPr>
        <w:t xml:space="preserve">start </w:t>
      </w:r>
      <w:r w:rsidR="4DD3522A" w:rsidRPr="34B657F1">
        <w:rPr>
          <w:rFonts w:ascii="Arial" w:hAnsi="Arial" w:cs="Arial"/>
        </w:rPr>
        <w:t>reviewing</w:t>
      </w:r>
      <w:r w:rsidR="007F3522" w:rsidRPr="34B657F1">
        <w:rPr>
          <w:rFonts w:ascii="Arial" w:hAnsi="Arial" w:cs="Arial"/>
        </w:rPr>
        <w:t xml:space="preserve"> their local constitution because of this</w:t>
      </w:r>
      <w:r w:rsidR="000272A0" w:rsidRPr="34B657F1">
        <w:rPr>
          <w:rFonts w:ascii="Arial" w:hAnsi="Arial" w:cs="Arial"/>
        </w:rPr>
        <w:t xml:space="preserve">. </w:t>
      </w:r>
    </w:p>
    <w:p w14:paraId="521B2632" w14:textId="44259B3A" w:rsidR="000935C8" w:rsidRDefault="000935C8" w:rsidP="34B657F1">
      <w:pPr>
        <w:rPr>
          <w:rFonts w:ascii="Arial" w:hAnsi="Arial" w:cs="Arial"/>
          <w:sz w:val="24"/>
          <w:szCs w:val="24"/>
        </w:rPr>
      </w:pPr>
      <w:r w:rsidRPr="34B657F1">
        <w:rPr>
          <w:rFonts w:ascii="Arial" w:hAnsi="Arial" w:cs="Arial"/>
          <w:sz w:val="24"/>
          <w:szCs w:val="24"/>
        </w:rPr>
        <w:t>WASTE</w:t>
      </w:r>
    </w:p>
    <w:p w14:paraId="3A6DD6D5" w14:textId="77777777" w:rsidR="001B51FE" w:rsidRPr="000935C8" w:rsidRDefault="001B51FE" w:rsidP="34B657F1">
      <w:pPr>
        <w:rPr>
          <w:rFonts w:ascii="Arial" w:hAnsi="Arial" w:cs="Arial"/>
          <w:sz w:val="24"/>
          <w:szCs w:val="24"/>
        </w:rPr>
      </w:pPr>
    </w:p>
    <w:p w14:paraId="4F1102E0" w14:textId="663A3AA2" w:rsidR="202273ED" w:rsidRDefault="202273ED" w:rsidP="34B657F1">
      <w:pPr>
        <w:pStyle w:val="ListParagraph"/>
        <w:numPr>
          <w:ilvl w:val="0"/>
          <w:numId w:val="4"/>
        </w:numPr>
        <w:rPr>
          <w:rFonts w:asciiTheme="minorHAnsi" w:eastAsiaTheme="minorEastAsia" w:hAnsiTheme="minorHAnsi" w:cstheme="minorBidi"/>
        </w:rPr>
      </w:pPr>
      <w:r w:rsidRPr="34B657F1">
        <w:rPr>
          <w:rFonts w:ascii="Arial" w:eastAsia="Arial" w:hAnsi="Arial" w:cs="Arial"/>
        </w:rPr>
        <w:t>As councils begin to reopen HWRCs, local determination will be important. Consideration needs to be given to how councils should enforce social distancing, ensure safety of staff and create new queuing systems to manage the inevitable high levels of demand. Councils should be able to decide at a local level when and how to reopen, as they will be unable to instantly redeploy staff if all centres are required to open at short notice.</w:t>
      </w:r>
    </w:p>
    <w:p w14:paraId="68DB272D" w14:textId="4271AEF2" w:rsidR="203BA93D" w:rsidRDefault="203BA93D" w:rsidP="34B657F1">
      <w:pPr>
        <w:ind w:left="360"/>
        <w:rPr>
          <w:rStyle w:val="eop"/>
          <w:rFonts w:ascii="Arial" w:hAnsi="Arial" w:cs="Arial"/>
        </w:rPr>
      </w:pPr>
    </w:p>
    <w:p w14:paraId="6BB032F3" w14:textId="479D8531" w:rsidR="007F3522" w:rsidRPr="000935C8" w:rsidRDefault="007F3522" w:rsidP="000935C8">
      <w:pPr>
        <w:rPr>
          <w:rFonts w:ascii="Arial" w:eastAsia="Arial" w:hAnsi="Arial" w:cs="Arial"/>
        </w:rPr>
      </w:pPr>
    </w:p>
    <w:sectPr w:rsidR="007F3522" w:rsidRPr="000935C8">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3AFAC7" w16cex:dateUtc="2020-04-19T09:45:09.475Z"/>
  <w16cex:commentExtensible w16cex:durableId="6C54F4E3" w16cex:dateUtc="2020-05-04T11:59:03.868Z"/>
  <w16cex:commentExtensible w16cex:durableId="12B3DC83" w16cex:dateUtc="2020-05-04T12:11:12.51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95CB0" w14:textId="77777777" w:rsidR="001B51FE" w:rsidRDefault="001B51FE" w:rsidP="006618E1">
      <w:r>
        <w:separator/>
      </w:r>
    </w:p>
  </w:endnote>
  <w:endnote w:type="continuationSeparator" w:id="0">
    <w:p w14:paraId="3D252924" w14:textId="77777777" w:rsidR="001B51FE" w:rsidRDefault="001B51FE" w:rsidP="006618E1">
      <w:r>
        <w:continuationSeparator/>
      </w:r>
    </w:p>
  </w:endnote>
  <w:endnote w:type="continuationNotice" w:id="1">
    <w:p w14:paraId="2D0110DB" w14:textId="77777777" w:rsidR="001B51FE" w:rsidRDefault="001B5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1B51FE" w14:paraId="14F2A265" w14:textId="77777777" w:rsidTr="34EDE772">
      <w:tc>
        <w:tcPr>
          <w:tcW w:w="3009" w:type="dxa"/>
        </w:tcPr>
        <w:p w14:paraId="4FDEDC26" w14:textId="2B62058C" w:rsidR="001B51FE" w:rsidRDefault="001B51FE" w:rsidP="04779055">
          <w:pPr>
            <w:pStyle w:val="Header"/>
            <w:ind w:left="-115"/>
          </w:pPr>
          <w:r>
            <w:t>Correct as of 11.05.2020 at 19:00</w:t>
          </w:r>
        </w:p>
      </w:tc>
      <w:tc>
        <w:tcPr>
          <w:tcW w:w="3009" w:type="dxa"/>
        </w:tcPr>
        <w:p w14:paraId="309E99A5" w14:textId="21C976C4" w:rsidR="001B51FE" w:rsidRDefault="001B51FE" w:rsidP="04779055">
          <w:pPr>
            <w:pStyle w:val="Header"/>
            <w:jc w:val="center"/>
          </w:pPr>
        </w:p>
      </w:tc>
      <w:tc>
        <w:tcPr>
          <w:tcW w:w="3009" w:type="dxa"/>
        </w:tcPr>
        <w:p w14:paraId="35F71C65" w14:textId="26AABFF9" w:rsidR="001B51FE" w:rsidRDefault="001B51FE" w:rsidP="04779055">
          <w:pPr>
            <w:pStyle w:val="Header"/>
            <w:ind w:right="-115"/>
            <w:jc w:val="right"/>
          </w:pPr>
        </w:p>
      </w:tc>
    </w:tr>
  </w:tbl>
  <w:p w14:paraId="073D6D2A" w14:textId="57AC1031" w:rsidR="001B51FE" w:rsidRDefault="001B51FE" w:rsidP="04779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20D4" w14:textId="77777777" w:rsidR="001B51FE" w:rsidRDefault="001B51FE" w:rsidP="006618E1">
      <w:r>
        <w:separator/>
      </w:r>
    </w:p>
  </w:footnote>
  <w:footnote w:type="continuationSeparator" w:id="0">
    <w:p w14:paraId="625A6A86" w14:textId="77777777" w:rsidR="001B51FE" w:rsidRDefault="001B51FE" w:rsidP="006618E1">
      <w:r>
        <w:continuationSeparator/>
      </w:r>
    </w:p>
  </w:footnote>
  <w:footnote w:type="continuationNotice" w:id="1">
    <w:p w14:paraId="69066BD9" w14:textId="77777777" w:rsidR="001B51FE" w:rsidRDefault="001B51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35C5" w14:textId="4FD0AC61" w:rsidR="001B51FE" w:rsidRDefault="001B51FE" w:rsidP="006618E1">
    <w:pPr>
      <w:pStyle w:val="Header"/>
      <w:jc w:val="right"/>
    </w:pPr>
    <w:r>
      <w:rPr>
        <w:noProof/>
        <w:lang w:eastAsia="en-GB"/>
      </w:rPr>
      <w:drawing>
        <wp:inline distT="0" distB="0" distL="0" distR="0" wp14:anchorId="557DBBE8" wp14:editId="66FED49B">
          <wp:extent cx="1095375" cy="638175"/>
          <wp:effectExtent l="0" t="0" r="9525" b="9525"/>
          <wp:docPr id="931544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5375" cy="638175"/>
                  </a:xfrm>
                  <a:prstGeom prst="rect">
                    <a:avLst/>
                  </a:prstGeom>
                </pic:spPr>
              </pic:pic>
            </a:graphicData>
          </a:graphic>
        </wp:inline>
      </w:drawing>
    </w:r>
  </w:p>
  <w:p w14:paraId="4F3729E4" w14:textId="77777777" w:rsidR="001B51FE" w:rsidRDefault="001B5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49A1"/>
    <w:multiLevelType w:val="hybridMultilevel"/>
    <w:tmpl w:val="ED82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D040D"/>
    <w:multiLevelType w:val="hybridMultilevel"/>
    <w:tmpl w:val="220EF23C"/>
    <w:lvl w:ilvl="0" w:tplc="9752D3BA">
      <w:start w:val="1"/>
      <w:numFmt w:val="bullet"/>
      <w:lvlText w:val=""/>
      <w:lvlJc w:val="left"/>
      <w:pPr>
        <w:ind w:left="720" w:hanging="360"/>
      </w:pPr>
      <w:rPr>
        <w:rFonts w:ascii="Symbol" w:hAnsi="Symbol" w:hint="default"/>
      </w:rPr>
    </w:lvl>
    <w:lvl w:ilvl="1" w:tplc="FDE6173A">
      <w:start w:val="1"/>
      <w:numFmt w:val="bullet"/>
      <w:lvlText w:val="o"/>
      <w:lvlJc w:val="left"/>
      <w:pPr>
        <w:ind w:left="1440" w:hanging="360"/>
      </w:pPr>
      <w:rPr>
        <w:rFonts w:ascii="Courier New" w:hAnsi="Courier New" w:hint="default"/>
      </w:rPr>
    </w:lvl>
    <w:lvl w:ilvl="2" w:tplc="6958ED08">
      <w:start w:val="1"/>
      <w:numFmt w:val="bullet"/>
      <w:lvlText w:val=""/>
      <w:lvlJc w:val="left"/>
      <w:pPr>
        <w:ind w:left="2160" w:hanging="360"/>
      </w:pPr>
      <w:rPr>
        <w:rFonts w:ascii="Wingdings" w:hAnsi="Wingdings" w:hint="default"/>
      </w:rPr>
    </w:lvl>
    <w:lvl w:ilvl="3" w:tplc="D026C2AE">
      <w:start w:val="1"/>
      <w:numFmt w:val="bullet"/>
      <w:lvlText w:val=""/>
      <w:lvlJc w:val="left"/>
      <w:pPr>
        <w:ind w:left="2880" w:hanging="360"/>
      </w:pPr>
      <w:rPr>
        <w:rFonts w:ascii="Symbol" w:hAnsi="Symbol" w:hint="default"/>
      </w:rPr>
    </w:lvl>
    <w:lvl w:ilvl="4" w:tplc="120473BA">
      <w:start w:val="1"/>
      <w:numFmt w:val="bullet"/>
      <w:lvlText w:val="o"/>
      <w:lvlJc w:val="left"/>
      <w:pPr>
        <w:ind w:left="3600" w:hanging="360"/>
      </w:pPr>
      <w:rPr>
        <w:rFonts w:ascii="Courier New" w:hAnsi="Courier New" w:hint="default"/>
      </w:rPr>
    </w:lvl>
    <w:lvl w:ilvl="5" w:tplc="27427328">
      <w:start w:val="1"/>
      <w:numFmt w:val="bullet"/>
      <w:lvlText w:val=""/>
      <w:lvlJc w:val="left"/>
      <w:pPr>
        <w:ind w:left="4320" w:hanging="360"/>
      </w:pPr>
      <w:rPr>
        <w:rFonts w:ascii="Wingdings" w:hAnsi="Wingdings" w:hint="default"/>
      </w:rPr>
    </w:lvl>
    <w:lvl w:ilvl="6" w:tplc="3EAE03CE">
      <w:start w:val="1"/>
      <w:numFmt w:val="bullet"/>
      <w:lvlText w:val=""/>
      <w:lvlJc w:val="left"/>
      <w:pPr>
        <w:ind w:left="5040" w:hanging="360"/>
      </w:pPr>
      <w:rPr>
        <w:rFonts w:ascii="Symbol" w:hAnsi="Symbol" w:hint="default"/>
      </w:rPr>
    </w:lvl>
    <w:lvl w:ilvl="7" w:tplc="30F0D9B8">
      <w:start w:val="1"/>
      <w:numFmt w:val="bullet"/>
      <w:lvlText w:val="o"/>
      <w:lvlJc w:val="left"/>
      <w:pPr>
        <w:ind w:left="5760" w:hanging="360"/>
      </w:pPr>
      <w:rPr>
        <w:rFonts w:ascii="Courier New" w:hAnsi="Courier New" w:hint="default"/>
      </w:rPr>
    </w:lvl>
    <w:lvl w:ilvl="8" w:tplc="105CFA1A">
      <w:start w:val="1"/>
      <w:numFmt w:val="bullet"/>
      <w:lvlText w:val=""/>
      <w:lvlJc w:val="left"/>
      <w:pPr>
        <w:ind w:left="6480" w:hanging="360"/>
      </w:pPr>
      <w:rPr>
        <w:rFonts w:ascii="Wingdings" w:hAnsi="Wingdings" w:hint="default"/>
      </w:rPr>
    </w:lvl>
  </w:abstractNum>
  <w:abstractNum w:abstractNumId="2" w15:restartNumberingAfterBreak="0">
    <w:nsid w:val="36D13E6D"/>
    <w:multiLevelType w:val="hybridMultilevel"/>
    <w:tmpl w:val="4F54AB98"/>
    <w:lvl w:ilvl="0" w:tplc="52BC66C8">
      <w:start w:val="1"/>
      <w:numFmt w:val="bullet"/>
      <w:lvlText w:val=""/>
      <w:lvlJc w:val="left"/>
      <w:pPr>
        <w:ind w:left="720" w:hanging="360"/>
      </w:pPr>
      <w:rPr>
        <w:rFonts w:ascii="Symbol" w:hAnsi="Symbol" w:hint="default"/>
      </w:rPr>
    </w:lvl>
    <w:lvl w:ilvl="1" w:tplc="A5A09F18">
      <w:start w:val="1"/>
      <w:numFmt w:val="bullet"/>
      <w:lvlText w:val="o"/>
      <w:lvlJc w:val="left"/>
      <w:pPr>
        <w:ind w:left="1440" w:hanging="360"/>
      </w:pPr>
      <w:rPr>
        <w:rFonts w:ascii="Courier New" w:hAnsi="Courier New" w:hint="default"/>
      </w:rPr>
    </w:lvl>
    <w:lvl w:ilvl="2" w:tplc="E7D46608">
      <w:start w:val="1"/>
      <w:numFmt w:val="bullet"/>
      <w:lvlText w:val=""/>
      <w:lvlJc w:val="left"/>
      <w:pPr>
        <w:ind w:left="2160" w:hanging="360"/>
      </w:pPr>
      <w:rPr>
        <w:rFonts w:ascii="Wingdings" w:hAnsi="Wingdings" w:hint="default"/>
      </w:rPr>
    </w:lvl>
    <w:lvl w:ilvl="3" w:tplc="E0B416D4">
      <w:start w:val="1"/>
      <w:numFmt w:val="bullet"/>
      <w:lvlText w:val=""/>
      <w:lvlJc w:val="left"/>
      <w:pPr>
        <w:ind w:left="2880" w:hanging="360"/>
      </w:pPr>
      <w:rPr>
        <w:rFonts w:ascii="Symbol" w:hAnsi="Symbol" w:hint="default"/>
      </w:rPr>
    </w:lvl>
    <w:lvl w:ilvl="4" w:tplc="1242F134">
      <w:start w:val="1"/>
      <w:numFmt w:val="bullet"/>
      <w:lvlText w:val="o"/>
      <w:lvlJc w:val="left"/>
      <w:pPr>
        <w:ind w:left="3600" w:hanging="360"/>
      </w:pPr>
      <w:rPr>
        <w:rFonts w:ascii="Courier New" w:hAnsi="Courier New" w:hint="default"/>
      </w:rPr>
    </w:lvl>
    <w:lvl w:ilvl="5" w:tplc="E4485C1C">
      <w:start w:val="1"/>
      <w:numFmt w:val="bullet"/>
      <w:lvlText w:val=""/>
      <w:lvlJc w:val="left"/>
      <w:pPr>
        <w:ind w:left="4320" w:hanging="360"/>
      </w:pPr>
      <w:rPr>
        <w:rFonts w:ascii="Wingdings" w:hAnsi="Wingdings" w:hint="default"/>
      </w:rPr>
    </w:lvl>
    <w:lvl w:ilvl="6" w:tplc="2F788FCE">
      <w:start w:val="1"/>
      <w:numFmt w:val="bullet"/>
      <w:lvlText w:val=""/>
      <w:lvlJc w:val="left"/>
      <w:pPr>
        <w:ind w:left="5040" w:hanging="360"/>
      </w:pPr>
      <w:rPr>
        <w:rFonts w:ascii="Symbol" w:hAnsi="Symbol" w:hint="default"/>
      </w:rPr>
    </w:lvl>
    <w:lvl w:ilvl="7" w:tplc="3842A662">
      <w:start w:val="1"/>
      <w:numFmt w:val="bullet"/>
      <w:lvlText w:val="o"/>
      <w:lvlJc w:val="left"/>
      <w:pPr>
        <w:ind w:left="5760" w:hanging="360"/>
      </w:pPr>
      <w:rPr>
        <w:rFonts w:ascii="Courier New" w:hAnsi="Courier New" w:hint="default"/>
      </w:rPr>
    </w:lvl>
    <w:lvl w:ilvl="8" w:tplc="8C529206">
      <w:start w:val="1"/>
      <w:numFmt w:val="bullet"/>
      <w:lvlText w:val=""/>
      <w:lvlJc w:val="left"/>
      <w:pPr>
        <w:ind w:left="6480" w:hanging="360"/>
      </w:pPr>
      <w:rPr>
        <w:rFonts w:ascii="Wingdings" w:hAnsi="Wingdings" w:hint="default"/>
      </w:rPr>
    </w:lvl>
  </w:abstractNum>
  <w:abstractNum w:abstractNumId="3" w15:restartNumberingAfterBreak="0">
    <w:nsid w:val="382101BB"/>
    <w:multiLevelType w:val="hybridMultilevel"/>
    <w:tmpl w:val="014AD4C0"/>
    <w:lvl w:ilvl="0" w:tplc="692E6502">
      <w:start w:val="1"/>
      <w:numFmt w:val="bullet"/>
      <w:lvlText w:val=""/>
      <w:lvlJc w:val="left"/>
      <w:pPr>
        <w:ind w:left="720" w:hanging="360"/>
      </w:pPr>
      <w:rPr>
        <w:rFonts w:ascii="Symbol" w:hAnsi="Symbol" w:hint="default"/>
      </w:rPr>
    </w:lvl>
    <w:lvl w:ilvl="1" w:tplc="8E8E68B2">
      <w:start w:val="1"/>
      <w:numFmt w:val="bullet"/>
      <w:lvlText w:val="o"/>
      <w:lvlJc w:val="left"/>
      <w:pPr>
        <w:ind w:left="1440" w:hanging="360"/>
      </w:pPr>
      <w:rPr>
        <w:rFonts w:ascii="Courier New" w:hAnsi="Courier New" w:hint="default"/>
      </w:rPr>
    </w:lvl>
    <w:lvl w:ilvl="2" w:tplc="11B6CEF4">
      <w:start w:val="1"/>
      <w:numFmt w:val="bullet"/>
      <w:lvlText w:val=""/>
      <w:lvlJc w:val="left"/>
      <w:pPr>
        <w:ind w:left="2160" w:hanging="360"/>
      </w:pPr>
      <w:rPr>
        <w:rFonts w:ascii="Wingdings" w:hAnsi="Wingdings" w:hint="default"/>
      </w:rPr>
    </w:lvl>
    <w:lvl w:ilvl="3" w:tplc="1F0EC20E">
      <w:start w:val="1"/>
      <w:numFmt w:val="bullet"/>
      <w:lvlText w:val=""/>
      <w:lvlJc w:val="left"/>
      <w:pPr>
        <w:ind w:left="2880" w:hanging="360"/>
      </w:pPr>
      <w:rPr>
        <w:rFonts w:ascii="Symbol" w:hAnsi="Symbol" w:hint="default"/>
      </w:rPr>
    </w:lvl>
    <w:lvl w:ilvl="4" w:tplc="1A70B2E4">
      <w:start w:val="1"/>
      <w:numFmt w:val="bullet"/>
      <w:lvlText w:val="o"/>
      <w:lvlJc w:val="left"/>
      <w:pPr>
        <w:ind w:left="3600" w:hanging="360"/>
      </w:pPr>
      <w:rPr>
        <w:rFonts w:ascii="Courier New" w:hAnsi="Courier New" w:hint="default"/>
      </w:rPr>
    </w:lvl>
    <w:lvl w:ilvl="5" w:tplc="89784C9C">
      <w:start w:val="1"/>
      <w:numFmt w:val="bullet"/>
      <w:lvlText w:val=""/>
      <w:lvlJc w:val="left"/>
      <w:pPr>
        <w:ind w:left="4320" w:hanging="360"/>
      </w:pPr>
      <w:rPr>
        <w:rFonts w:ascii="Wingdings" w:hAnsi="Wingdings" w:hint="default"/>
      </w:rPr>
    </w:lvl>
    <w:lvl w:ilvl="6" w:tplc="4E50D3CA">
      <w:start w:val="1"/>
      <w:numFmt w:val="bullet"/>
      <w:lvlText w:val=""/>
      <w:lvlJc w:val="left"/>
      <w:pPr>
        <w:ind w:left="5040" w:hanging="360"/>
      </w:pPr>
      <w:rPr>
        <w:rFonts w:ascii="Symbol" w:hAnsi="Symbol" w:hint="default"/>
      </w:rPr>
    </w:lvl>
    <w:lvl w:ilvl="7" w:tplc="7CAA257E">
      <w:start w:val="1"/>
      <w:numFmt w:val="bullet"/>
      <w:lvlText w:val="o"/>
      <w:lvlJc w:val="left"/>
      <w:pPr>
        <w:ind w:left="5760" w:hanging="360"/>
      </w:pPr>
      <w:rPr>
        <w:rFonts w:ascii="Courier New" w:hAnsi="Courier New" w:hint="default"/>
      </w:rPr>
    </w:lvl>
    <w:lvl w:ilvl="8" w:tplc="980807BE">
      <w:start w:val="1"/>
      <w:numFmt w:val="bullet"/>
      <w:lvlText w:val=""/>
      <w:lvlJc w:val="left"/>
      <w:pPr>
        <w:ind w:left="6480" w:hanging="360"/>
      </w:pPr>
      <w:rPr>
        <w:rFonts w:ascii="Wingdings" w:hAnsi="Wingdings" w:hint="default"/>
      </w:rPr>
    </w:lvl>
  </w:abstractNum>
  <w:abstractNum w:abstractNumId="4" w15:restartNumberingAfterBreak="0">
    <w:nsid w:val="39AC2939"/>
    <w:multiLevelType w:val="hybridMultilevel"/>
    <w:tmpl w:val="72220E34"/>
    <w:lvl w:ilvl="0" w:tplc="347AA960">
      <w:start w:val="1"/>
      <w:numFmt w:val="bullet"/>
      <w:lvlText w:val=""/>
      <w:lvlJc w:val="left"/>
      <w:pPr>
        <w:ind w:left="720" w:hanging="360"/>
      </w:pPr>
      <w:rPr>
        <w:rFonts w:ascii="Symbol" w:hAnsi="Symbol" w:hint="default"/>
      </w:rPr>
    </w:lvl>
    <w:lvl w:ilvl="1" w:tplc="5CBE7A5E">
      <w:start w:val="1"/>
      <w:numFmt w:val="bullet"/>
      <w:lvlText w:val="o"/>
      <w:lvlJc w:val="left"/>
      <w:pPr>
        <w:ind w:left="1440" w:hanging="360"/>
      </w:pPr>
      <w:rPr>
        <w:rFonts w:ascii="Courier New" w:hAnsi="Courier New" w:hint="default"/>
      </w:rPr>
    </w:lvl>
    <w:lvl w:ilvl="2" w:tplc="ECA87E44">
      <w:start w:val="1"/>
      <w:numFmt w:val="bullet"/>
      <w:lvlText w:val=""/>
      <w:lvlJc w:val="left"/>
      <w:pPr>
        <w:ind w:left="2160" w:hanging="360"/>
      </w:pPr>
      <w:rPr>
        <w:rFonts w:ascii="Wingdings" w:hAnsi="Wingdings" w:hint="default"/>
      </w:rPr>
    </w:lvl>
    <w:lvl w:ilvl="3" w:tplc="7A3013DC">
      <w:start w:val="1"/>
      <w:numFmt w:val="bullet"/>
      <w:lvlText w:val=""/>
      <w:lvlJc w:val="left"/>
      <w:pPr>
        <w:ind w:left="2880" w:hanging="360"/>
      </w:pPr>
      <w:rPr>
        <w:rFonts w:ascii="Symbol" w:hAnsi="Symbol" w:hint="default"/>
      </w:rPr>
    </w:lvl>
    <w:lvl w:ilvl="4" w:tplc="5608E3E2">
      <w:start w:val="1"/>
      <w:numFmt w:val="bullet"/>
      <w:lvlText w:val="o"/>
      <w:lvlJc w:val="left"/>
      <w:pPr>
        <w:ind w:left="3600" w:hanging="360"/>
      </w:pPr>
      <w:rPr>
        <w:rFonts w:ascii="Courier New" w:hAnsi="Courier New" w:hint="default"/>
      </w:rPr>
    </w:lvl>
    <w:lvl w:ilvl="5" w:tplc="EA0C5C96">
      <w:start w:val="1"/>
      <w:numFmt w:val="bullet"/>
      <w:lvlText w:val=""/>
      <w:lvlJc w:val="left"/>
      <w:pPr>
        <w:ind w:left="4320" w:hanging="360"/>
      </w:pPr>
      <w:rPr>
        <w:rFonts w:ascii="Wingdings" w:hAnsi="Wingdings" w:hint="default"/>
      </w:rPr>
    </w:lvl>
    <w:lvl w:ilvl="6" w:tplc="59C697AA">
      <w:start w:val="1"/>
      <w:numFmt w:val="bullet"/>
      <w:lvlText w:val=""/>
      <w:lvlJc w:val="left"/>
      <w:pPr>
        <w:ind w:left="5040" w:hanging="360"/>
      </w:pPr>
      <w:rPr>
        <w:rFonts w:ascii="Symbol" w:hAnsi="Symbol" w:hint="default"/>
      </w:rPr>
    </w:lvl>
    <w:lvl w:ilvl="7" w:tplc="D16830EC">
      <w:start w:val="1"/>
      <w:numFmt w:val="bullet"/>
      <w:lvlText w:val="o"/>
      <w:lvlJc w:val="left"/>
      <w:pPr>
        <w:ind w:left="5760" w:hanging="360"/>
      </w:pPr>
      <w:rPr>
        <w:rFonts w:ascii="Courier New" w:hAnsi="Courier New" w:hint="default"/>
      </w:rPr>
    </w:lvl>
    <w:lvl w:ilvl="8" w:tplc="379A7750">
      <w:start w:val="1"/>
      <w:numFmt w:val="bullet"/>
      <w:lvlText w:val=""/>
      <w:lvlJc w:val="left"/>
      <w:pPr>
        <w:ind w:left="6480" w:hanging="360"/>
      </w:pPr>
      <w:rPr>
        <w:rFonts w:ascii="Wingdings" w:hAnsi="Wingdings" w:hint="default"/>
      </w:rPr>
    </w:lvl>
  </w:abstractNum>
  <w:abstractNum w:abstractNumId="5" w15:restartNumberingAfterBreak="0">
    <w:nsid w:val="40692B82"/>
    <w:multiLevelType w:val="hybridMultilevel"/>
    <w:tmpl w:val="9B966F88"/>
    <w:lvl w:ilvl="0" w:tplc="37146668">
      <w:start w:val="1"/>
      <w:numFmt w:val="bullet"/>
      <w:lvlText w:val=""/>
      <w:lvlJc w:val="left"/>
      <w:pPr>
        <w:ind w:left="720" w:hanging="360"/>
      </w:pPr>
      <w:rPr>
        <w:rFonts w:ascii="Symbol" w:hAnsi="Symbol" w:hint="default"/>
      </w:rPr>
    </w:lvl>
    <w:lvl w:ilvl="1" w:tplc="203C1C72">
      <w:start w:val="1"/>
      <w:numFmt w:val="bullet"/>
      <w:lvlText w:val="o"/>
      <w:lvlJc w:val="left"/>
      <w:pPr>
        <w:ind w:left="1440" w:hanging="360"/>
      </w:pPr>
      <w:rPr>
        <w:rFonts w:ascii="Courier New" w:hAnsi="Courier New" w:hint="default"/>
      </w:rPr>
    </w:lvl>
    <w:lvl w:ilvl="2" w:tplc="827C5D42">
      <w:start w:val="1"/>
      <w:numFmt w:val="bullet"/>
      <w:lvlText w:val=""/>
      <w:lvlJc w:val="left"/>
      <w:pPr>
        <w:ind w:left="2160" w:hanging="360"/>
      </w:pPr>
      <w:rPr>
        <w:rFonts w:ascii="Wingdings" w:hAnsi="Wingdings" w:hint="default"/>
      </w:rPr>
    </w:lvl>
    <w:lvl w:ilvl="3" w:tplc="23026210">
      <w:start w:val="1"/>
      <w:numFmt w:val="bullet"/>
      <w:lvlText w:val=""/>
      <w:lvlJc w:val="left"/>
      <w:pPr>
        <w:ind w:left="2880" w:hanging="360"/>
      </w:pPr>
      <w:rPr>
        <w:rFonts w:ascii="Symbol" w:hAnsi="Symbol" w:hint="default"/>
      </w:rPr>
    </w:lvl>
    <w:lvl w:ilvl="4" w:tplc="8D380528">
      <w:start w:val="1"/>
      <w:numFmt w:val="bullet"/>
      <w:lvlText w:val="o"/>
      <w:lvlJc w:val="left"/>
      <w:pPr>
        <w:ind w:left="3600" w:hanging="360"/>
      </w:pPr>
      <w:rPr>
        <w:rFonts w:ascii="Courier New" w:hAnsi="Courier New" w:hint="default"/>
      </w:rPr>
    </w:lvl>
    <w:lvl w:ilvl="5" w:tplc="2BC0DDC0">
      <w:start w:val="1"/>
      <w:numFmt w:val="bullet"/>
      <w:lvlText w:val=""/>
      <w:lvlJc w:val="left"/>
      <w:pPr>
        <w:ind w:left="4320" w:hanging="360"/>
      </w:pPr>
      <w:rPr>
        <w:rFonts w:ascii="Wingdings" w:hAnsi="Wingdings" w:hint="default"/>
      </w:rPr>
    </w:lvl>
    <w:lvl w:ilvl="6" w:tplc="C950A390">
      <w:start w:val="1"/>
      <w:numFmt w:val="bullet"/>
      <w:lvlText w:val=""/>
      <w:lvlJc w:val="left"/>
      <w:pPr>
        <w:ind w:left="5040" w:hanging="360"/>
      </w:pPr>
      <w:rPr>
        <w:rFonts w:ascii="Symbol" w:hAnsi="Symbol" w:hint="default"/>
      </w:rPr>
    </w:lvl>
    <w:lvl w:ilvl="7" w:tplc="53A41776">
      <w:start w:val="1"/>
      <w:numFmt w:val="bullet"/>
      <w:lvlText w:val="o"/>
      <w:lvlJc w:val="left"/>
      <w:pPr>
        <w:ind w:left="5760" w:hanging="360"/>
      </w:pPr>
      <w:rPr>
        <w:rFonts w:ascii="Courier New" w:hAnsi="Courier New" w:hint="default"/>
      </w:rPr>
    </w:lvl>
    <w:lvl w:ilvl="8" w:tplc="54468940">
      <w:start w:val="1"/>
      <w:numFmt w:val="bullet"/>
      <w:lvlText w:val=""/>
      <w:lvlJc w:val="left"/>
      <w:pPr>
        <w:ind w:left="6480" w:hanging="360"/>
      </w:pPr>
      <w:rPr>
        <w:rFonts w:ascii="Wingdings" w:hAnsi="Wingdings" w:hint="default"/>
      </w:rPr>
    </w:lvl>
  </w:abstractNum>
  <w:abstractNum w:abstractNumId="6" w15:restartNumberingAfterBreak="0">
    <w:nsid w:val="45936C17"/>
    <w:multiLevelType w:val="hybridMultilevel"/>
    <w:tmpl w:val="EE3404FA"/>
    <w:lvl w:ilvl="0" w:tplc="623879E6">
      <w:start w:val="1"/>
      <w:numFmt w:val="bullet"/>
      <w:lvlText w:val=""/>
      <w:lvlJc w:val="left"/>
      <w:pPr>
        <w:ind w:left="720" w:hanging="360"/>
      </w:pPr>
      <w:rPr>
        <w:rFonts w:ascii="Symbol" w:hAnsi="Symbol" w:hint="default"/>
      </w:rPr>
    </w:lvl>
    <w:lvl w:ilvl="1" w:tplc="D6F06272">
      <w:start w:val="1"/>
      <w:numFmt w:val="bullet"/>
      <w:lvlText w:val="o"/>
      <w:lvlJc w:val="left"/>
      <w:pPr>
        <w:ind w:left="1440" w:hanging="360"/>
      </w:pPr>
      <w:rPr>
        <w:rFonts w:ascii="Courier New" w:hAnsi="Courier New" w:hint="default"/>
      </w:rPr>
    </w:lvl>
    <w:lvl w:ilvl="2" w:tplc="07C8038A">
      <w:start w:val="1"/>
      <w:numFmt w:val="bullet"/>
      <w:lvlText w:val=""/>
      <w:lvlJc w:val="left"/>
      <w:pPr>
        <w:ind w:left="2160" w:hanging="360"/>
      </w:pPr>
      <w:rPr>
        <w:rFonts w:ascii="Wingdings" w:hAnsi="Wingdings" w:hint="default"/>
      </w:rPr>
    </w:lvl>
    <w:lvl w:ilvl="3" w:tplc="0D76ECD4">
      <w:start w:val="1"/>
      <w:numFmt w:val="bullet"/>
      <w:lvlText w:val=""/>
      <w:lvlJc w:val="left"/>
      <w:pPr>
        <w:ind w:left="2880" w:hanging="360"/>
      </w:pPr>
      <w:rPr>
        <w:rFonts w:ascii="Symbol" w:hAnsi="Symbol" w:hint="default"/>
      </w:rPr>
    </w:lvl>
    <w:lvl w:ilvl="4" w:tplc="1E0C3A32">
      <w:start w:val="1"/>
      <w:numFmt w:val="bullet"/>
      <w:lvlText w:val="o"/>
      <w:lvlJc w:val="left"/>
      <w:pPr>
        <w:ind w:left="3600" w:hanging="360"/>
      </w:pPr>
      <w:rPr>
        <w:rFonts w:ascii="Courier New" w:hAnsi="Courier New" w:hint="default"/>
      </w:rPr>
    </w:lvl>
    <w:lvl w:ilvl="5" w:tplc="16F87F84">
      <w:start w:val="1"/>
      <w:numFmt w:val="bullet"/>
      <w:lvlText w:val=""/>
      <w:lvlJc w:val="left"/>
      <w:pPr>
        <w:ind w:left="4320" w:hanging="360"/>
      </w:pPr>
      <w:rPr>
        <w:rFonts w:ascii="Wingdings" w:hAnsi="Wingdings" w:hint="default"/>
      </w:rPr>
    </w:lvl>
    <w:lvl w:ilvl="6" w:tplc="6A70E7BC">
      <w:start w:val="1"/>
      <w:numFmt w:val="bullet"/>
      <w:lvlText w:val=""/>
      <w:lvlJc w:val="left"/>
      <w:pPr>
        <w:ind w:left="5040" w:hanging="360"/>
      </w:pPr>
      <w:rPr>
        <w:rFonts w:ascii="Symbol" w:hAnsi="Symbol" w:hint="default"/>
      </w:rPr>
    </w:lvl>
    <w:lvl w:ilvl="7" w:tplc="B8A40258">
      <w:start w:val="1"/>
      <w:numFmt w:val="bullet"/>
      <w:lvlText w:val="o"/>
      <w:lvlJc w:val="left"/>
      <w:pPr>
        <w:ind w:left="5760" w:hanging="360"/>
      </w:pPr>
      <w:rPr>
        <w:rFonts w:ascii="Courier New" w:hAnsi="Courier New" w:hint="default"/>
      </w:rPr>
    </w:lvl>
    <w:lvl w:ilvl="8" w:tplc="5F743D88">
      <w:start w:val="1"/>
      <w:numFmt w:val="bullet"/>
      <w:lvlText w:val=""/>
      <w:lvlJc w:val="left"/>
      <w:pPr>
        <w:ind w:left="6480" w:hanging="360"/>
      </w:pPr>
      <w:rPr>
        <w:rFonts w:ascii="Wingdings" w:hAnsi="Wingdings" w:hint="default"/>
      </w:rPr>
    </w:lvl>
  </w:abstractNum>
  <w:abstractNum w:abstractNumId="7" w15:restartNumberingAfterBreak="0">
    <w:nsid w:val="47096BD6"/>
    <w:multiLevelType w:val="hybridMultilevel"/>
    <w:tmpl w:val="4DBCAC54"/>
    <w:lvl w:ilvl="0" w:tplc="7CC412C8">
      <w:start w:val="1"/>
      <w:numFmt w:val="bullet"/>
      <w:lvlText w:val=""/>
      <w:lvlJc w:val="left"/>
      <w:pPr>
        <w:ind w:left="720" w:hanging="360"/>
      </w:pPr>
      <w:rPr>
        <w:rFonts w:ascii="Symbol" w:hAnsi="Symbol" w:hint="default"/>
        <w:color w:val="auto"/>
      </w:rPr>
    </w:lvl>
    <w:lvl w:ilvl="1" w:tplc="E0802932">
      <w:start w:val="1"/>
      <w:numFmt w:val="bullet"/>
      <w:lvlText w:val="o"/>
      <w:lvlJc w:val="left"/>
      <w:pPr>
        <w:ind w:left="1440" w:hanging="360"/>
      </w:pPr>
      <w:rPr>
        <w:rFonts w:ascii="Courier New" w:hAnsi="Courier New" w:hint="default"/>
      </w:rPr>
    </w:lvl>
    <w:lvl w:ilvl="2" w:tplc="D6B0C294">
      <w:start w:val="1"/>
      <w:numFmt w:val="bullet"/>
      <w:lvlText w:val=""/>
      <w:lvlJc w:val="left"/>
      <w:pPr>
        <w:ind w:left="2160" w:hanging="360"/>
      </w:pPr>
      <w:rPr>
        <w:rFonts w:ascii="Wingdings" w:hAnsi="Wingdings" w:hint="default"/>
      </w:rPr>
    </w:lvl>
    <w:lvl w:ilvl="3" w:tplc="4582FFA2">
      <w:start w:val="1"/>
      <w:numFmt w:val="bullet"/>
      <w:lvlText w:val=""/>
      <w:lvlJc w:val="left"/>
      <w:pPr>
        <w:ind w:left="2880" w:hanging="360"/>
      </w:pPr>
      <w:rPr>
        <w:rFonts w:ascii="Symbol" w:hAnsi="Symbol" w:hint="default"/>
      </w:rPr>
    </w:lvl>
    <w:lvl w:ilvl="4" w:tplc="A0D2178C">
      <w:start w:val="1"/>
      <w:numFmt w:val="bullet"/>
      <w:lvlText w:val="o"/>
      <w:lvlJc w:val="left"/>
      <w:pPr>
        <w:ind w:left="3600" w:hanging="360"/>
      </w:pPr>
      <w:rPr>
        <w:rFonts w:ascii="Courier New" w:hAnsi="Courier New" w:hint="default"/>
      </w:rPr>
    </w:lvl>
    <w:lvl w:ilvl="5" w:tplc="D2E4219C">
      <w:start w:val="1"/>
      <w:numFmt w:val="bullet"/>
      <w:lvlText w:val=""/>
      <w:lvlJc w:val="left"/>
      <w:pPr>
        <w:ind w:left="4320" w:hanging="360"/>
      </w:pPr>
      <w:rPr>
        <w:rFonts w:ascii="Wingdings" w:hAnsi="Wingdings" w:hint="default"/>
      </w:rPr>
    </w:lvl>
    <w:lvl w:ilvl="6" w:tplc="E0FCE246">
      <w:start w:val="1"/>
      <w:numFmt w:val="bullet"/>
      <w:lvlText w:val=""/>
      <w:lvlJc w:val="left"/>
      <w:pPr>
        <w:ind w:left="5040" w:hanging="360"/>
      </w:pPr>
      <w:rPr>
        <w:rFonts w:ascii="Symbol" w:hAnsi="Symbol" w:hint="default"/>
      </w:rPr>
    </w:lvl>
    <w:lvl w:ilvl="7" w:tplc="4C500CEC">
      <w:start w:val="1"/>
      <w:numFmt w:val="bullet"/>
      <w:lvlText w:val="o"/>
      <w:lvlJc w:val="left"/>
      <w:pPr>
        <w:ind w:left="5760" w:hanging="360"/>
      </w:pPr>
      <w:rPr>
        <w:rFonts w:ascii="Courier New" w:hAnsi="Courier New" w:hint="default"/>
      </w:rPr>
    </w:lvl>
    <w:lvl w:ilvl="8" w:tplc="17DE201C">
      <w:start w:val="1"/>
      <w:numFmt w:val="bullet"/>
      <w:lvlText w:val=""/>
      <w:lvlJc w:val="left"/>
      <w:pPr>
        <w:ind w:left="6480" w:hanging="360"/>
      </w:pPr>
      <w:rPr>
        <w:rFonts w:ascii="Wingdings" w:hAnsi="Wingdings" w:hint="default"/>
      </w:rPr>
    </w:lvl>
  </w:abstractNum>
  <w:abstractNum w:abstractNumId="8" w15:restartNumberingAfterBreak="0">
    <w:nsid w:val="49AA4136"/>
    <w:multiLevelType w:val="hybridMultilevel"/>
    <w:tmpl w:val="1278D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AA0B50"/>
    <w:multiLevelType w:val="hybridMultilevel"/>
    <w:tmpl w:val="E2CC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A5726"/>
    <w:multiLevelType w:val="hybridMultilevel"/>
    <w:tmpl w:val="1B3E606E"/>
    <w:lvl w:ilvl="0" w:tplc="FFFFFFFF">
      <w:start w:val="1"/>
      <w:numFmt w:val="bullet"/>
      <w:lvlText w:val=""/>
      <w:lvlJc w:val="left"/>
      <w:pPr>
        <w:ind w:left="720" w:hanging="360"/>
      </w:pPr>
      <w:rPr>
        <w:rFonts w:ascii="Symbol" w:hAnsi="Symbol" w:hint="default"/>
      </w:rPr>
    </w:lvl>
    <w:lvl w:ilvl="1" w:tplc="DDEC579A">
      <w:start w:val="1"/>
      <w:numFmt w:val="bullet"/>
      <w:lvlText w:val="o"/>
      <w:lvlJc w:val="left"/>
      <w:pPr>
        <w:ind w:left="1440" w:hanging="360"/>
      </w:pPr>
      <w:rPr>
        <w:rFonts w:ascii="Courier New" w:hAnsi="Courier New" w:hint="default"/>
      </w:rPr>
    </w:lvl>
    <w:lvl w:ilvl="2" w:tplc="0A5CE358">
      <w:start w:val="1"/>
      <w:numFmt w:val="bullet"/>
      <w:lvlText w:val=""/>
      <w:lvlJc w:val="left"/>
      <w:pPr>
        <w:ind w:left="2160" w:hanging="360"/>
      </w:pPr>
      <w:rPr>
        <w:rFonts w:ascii="Wingdings" w:hAnsi="Wingdings" w:hint="default"/>
      </w:rPr>
    </w:lvl>
    <w:lvl w:ilvl="3" w:tplc="3F26193A">
      <w:start w:val="1"/>
      <w:numFmt w:val="bullet"/>
      <w:lvlText w:val=""/>
      <w:lvlJc w:val="left"/>
      <w:pPr>
        <w:ind w:left="2880" w:hanging="360"/>
      </w:pPr>
      <w:rPr>
        <w:rFonts w:ascii="Symbol" w:hAnsi="Symbol" w:hint="default"/>
      </w:rPr>
    </w:lvl>
    <w:lvl w:ilvl="4" w:tplc="45843DD8">
      <w:start w:val="1"/>
      <w:numFmt w:val="bullet"/>
      <w:lvlText w:val="o"/>
      <w:lvlJc w:val="left"/>
      <w:pPr>
        <w:ind w:left="3600" w:hanging="360"/>
      </w:pPr>
      <w:rPr>
        <w:rFonts w:ascii="Courier New" w:hAnsi="Courier New" w:hint="default"/>
      </w:rPr>
    </w:lvl>
    <w:lvl w:ilvl="5" w:tplc="D3E81E00">
      <w:start w:val="1"/>
      <w:numFmt w:val="bullet"/>
      <w:lvlText w:val=""/>
      <w:lvlJc w:val="left"/>
      <w:pPr>
        <w:ind w:left="4320" w:hanging="360"/>
      </w:pPr>
      <w:rPr>
        <w:rFonts w:ascii="Wingdings" w:hAnsi="Wingdings" w:hint="default"/>
      </w:rPr>
    </w:lvl>
    <w:lvl w:ilvl="6" w:tplc="342E4938">
      <w:start w:val="1"/>
      <w:numFmt w:val="bullet"/>
      <w:lvlText w:val=""/>
      <w:lvlJc w:val="left"/>
      <w:pPr>
        <w:ind w:left="5040" w:hanging="360"/>
      </w:pPr>
      <w:rPr>
        <w:rFonts w:ascii="Symbol" w:hAnsi="Symbol" w:hint="default"/>
      </w:rPr>
    </w:lvl>
    <w:lvl w:ilvl="7" w:tplc="36303CEA">
      <w:start w:val="1"/>
      <w:numFmt w:val="bullet"/>
      <w:lvlText w:val="o"/>
      <w:lvlJc w:val="left"/>
      <w:pPr>
        <w:ind w:left="5760" w:hanging="360"/>
      </w:pPr>
      <w:rPr>
        <w:rFonts w:ascii="Courier New" w:hAnsi="Courier New" w:hint="default"/>
      </w:rPr>
    </w:lvl>
    <w:lvl w:ilvl="8" w:tplc="42A87EC4">
      <w:start w:val="1"/>
      <w:numFmt w:val="bullet"/>
      <w:lvlText w:val=""/>
      <w:lvlJc w:val="left"/>
      <w:pPr>
        <w:ind w:left="6480" w:hanging="360"/>
      </w:pPr>
      <w:rPr>
        <w:rFonts w:ascii="Wingdings" w:hAnsi="Wingdings" w:hint="default"/>
      </w:rPr>
    </w:lvl>
  </w:abstractNum>
  <w:abstractNum w:abstractNumId="11" w15:restartNumberingAfterBreak="0">
    <w:nsid w:val="4D3F3618"/>
    <w:multiLevelType w:val="hybridMultilevel"/>
    <w:tmpl w:val="D7662208"/>
    <w:lvl w:ilvl="0" w:tplc="FFFFFFFF">
      <w:start w:val="1"/>
      <w:numFmt w:val="bullet"/>
      <w:lvlText w:val=""/>
      <w:lvlJc w:val="left"/>
      <w:pPr>
        <w:ind w:left="720" w:hanging="360"/>
      </w:pPr>
      <w:rPr>
        <w:rFonts w:ascii="Symbol" w:hAnsi="Symbol" w:hint="default"/>
      </w:rPr>
    </w:lvl>
    <w:lvl w:ilvl="1" w:tplc="6240C38A">
      <w:start w:val="1"/>
      <w:numFmt w:val="bullet"/>
      <w:lvlText w:val="o"/>
      <w:lvlJc w:val="left"/>
      <w:pPr>
        <w:ind w:left="1440" w:hanging="360"/>
      </w:pPr>
      <w:rPr>
        <w:rFonts w:ascii="Courier New" w:hAnsi="Courier New" w:hint="default"/>
      </w:rPr>
    </w:lvl>
    <w:lvl w:ilvl="2" w:tplc="0074D674">
      <w:start w:val="1"/>
      <w:numFmt w:val="bullet"/>
      <w:lvlText w:val=""/>
      <w:lvlJc w:val="left"/>
      <w:pPr>
        <w:ind w:left="2160" w:hanging="360"/>
      </w:pPr>
      <w:rPr>
        <w:rFonts w:ascii="Wingdings" w:hAnsi="Wingdings" w:hint="default"/>
      </w:rPr>
    </w:lvl>
    <w:lvl w:ilvl="3" w:tplc="A47A5F4E">
      <w:start w:val="1"/>
      <w:numFmt w:val="bullet"/>
      <w:lvlText w:val=""/>
      <w:lvlJc w:val="left"/>
      <w:pPr>
        <w:ind w:left="2880" w:hanging="360"/>
      </w:pPr>
      <w:rPr>
        <w:rFonts w:ascii="Symbol" w:hAnsi="Symbol" w:hint="default"/>
      </w:rPr>
    </w:lvl>
    <w:lvl w:ilvl="4" w:tplc="9EF0D784">
      <w:start w:val="1"/>
      <w:numFmt w:val="bullet"/>
      <w:lvlText w:val="o"/>
      <w:lvlJc w:val="left"/>
      <w:pPr>
        <w:ind w:left="3600" w:hanging="360"/>
      </w:pPr>
      <w:rPr>
        <w:rFonts w:ascii="Courier New" w:hAnsi="Courier New" w:hint="default"/>
      </w:rPr>
    </w:lvl>
    <w:lvl w:ilvl="5" w:tplc="6C72F098">
      <w:start w:val="1"/>
      <w:numFmt w:val="bullet"/>
      <w:lvlText w:val=""/>
      <w:lvlJc w:val="left"/>
      <w:pPr>
        <w:ind w:left="4320" w:hanging="360"/>
      </w:pPr>
      <w:rPr>
        <w:rFonts w:ascii="Wingdings" w:hAnsi="Wingdings" w:hint="default"/>
      </w:rPr>
    </w:lvl>
    <w:lvl w:ilvl="6" w:tplc="94E23020">
      <w:start w:val="1"/>
      <w:numFmt w:val="bullet"/>
      <w:lvlText w:val=""/>
      <w:lvlJc w:val="left"/>
      <w:pPr>
        <w:ind w:left="5040" w:hanging="360"/>
      </w:pPr>
      <w:rPr>
        <w:rFonts w:ascii="Symbol" w:hAnsi="Symbol" w:hint="default"/>
      </w:rPr>
    </w:lvl>
    <w:lvl w:ilvl="7" w:tplc="BBE030B8">
      <w:start w:val="1"/>
      <w:numFmt w:val="bullet"/>
      <w:lvlText w:val="o"/>
      <w:lvlJc w:val="left"/>
      <w:pPr>
        <w:ind w:left="5760" w:hanging="360"/>
      </w:pPr>
      <w:rPr>
        <w:rFonts w:ascii="Courier New" w:hAnsi="Courier New" w:hint="default"/>
      </w:rPr>
    </w:lvl>
    <w:lvl w:ilvl="8" w:tplc="8AC060E4">
      <w:start w:val="1"/>
      <w:numFmt w:val="bullet"/>
      <w:lvlText w:val=""/>
      <w:lvlJc w:val="left"/>
      <w:pPr>
        <w:ind w:left="6480" w:hanging="360"/>
      </w:pPr>
      <w:rPr>
        <w:rFonts w:ascii="Wingdings" w:hAnsi="Wingdings" w:hint="default"/>
      </w:rPr>
    </w:lvl>
  </w:abstractNum>
  <w:abstractNum w:abstractNumId="12" w15:restartNumberingAfterBreak="0">
    <w:nsid w:val="510571CE"/>
    <w:multiLevelType w:val="hybridMultilevel"/>
    <w:tmpl w:val="9A9A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C73AA"/>
    <w:multiLevelType w:val="hybridMultilevel"/>
    <w:tmpl w:val="FEBAB260"/>
    <w:lvl w:ilvl="0" w:tplc="A510CB18">
      <w:start w:val="1"/>
      <w:numFmt w:val="bullet"/>
      <w:lvlText w:val=""/>
      <w:lvlJc w:val="left"/>
      <w:pPr>
        <w:ind w:left="720" w:hanging="360"/>
      </w:pPr>
      <w:rPr>
        <w:rFonts w:ascii="Symbol" w:hAnsi="Symbol" w:hint="default"/>
      </w:rPr>
    </w:lvl>
    <w:lvl w:ilvl="1" w:tplc="F4D4235E">
      <w:start w:val="1"/>
      <w:numFmt w:val="bullet"/>
      <w:lvlText w:val="o"/>
      <w:lvlJc w:val="left"/>
      <w:pPr>
        <w:ind w:left="1440" w:hanging="360"/>
      </w:pPr>
      <w:rPr>
        <w:rFonts w:ascii="Courier New" w:hAnsi="Courier New" w:hint="default"/>
      </w:rPr>
    </w:lvl>
    <w:lvl w:ilvl="2" w:tplc="0DF6D3FE">
      <w:start w:val="1"/>
      <w:numFmt w:val="bullet"/>
      <w:lvlText w:val=""/>
      <w:lvlJc w:val="left"/>
      <w:pPr>
        <w:ind w:left="2160" w:hanging="360"/>
      </w:pPr>
      <w:rPr>
        <w:rFonts w:ascii="Wingdings" w:hAnsi="Wingdings" w:hint="default"/>
      </w:rPr>
    </w:lvl>
    <w:lvl w:ilvl="3" w:tplc="686C6D7E">
      <w:start w:val="1"/>
      <w:numFmt w:val="bullet"/>
      <w:lvlText w:val=""/>
      <w:lvlJc w:val="left"/>
      <w:pPr>
        <w:ind w:left="2880" w:hanging="360"/>
      </w:pPr>
      <w:rPr>
        <w:rFonts w:ascii="Symbol" w:hAnsi="Symbol" w:hint="default"/>
      </w:rPr>
    </w:lvl>
    <w:lvl w:ilvl="4" w:tplc="FD12636A">
      <w:start w:val="1"/>
      <w:numFmt w:val="bullet"/>
      <w:lvlText w:val="o"/>
      <w:lvlJc w:val="left"/>
      <w:pPr>
        <w:ind w:left="3600" w:hanging="360"/>
      </w:pPr>
      <w:rPr>
        <w:rFonts w:ascii="Courier New" w:hAnsi="Courier New" w:hint="default"/>
      </w:rPr>
    </w:lvl>
    <w:lvl w:ilvl="5" w:tplc="4568112C">
      <w:start w:val="1"/>
      <w:numFmt w:val="bullet"/>
      <w:lvlText w:val=""/>
      <w:lvlJc w:val="left"/>
      <w:pPr>
        <w:ind w:left="4320" w:hanging="360"/>
      </w:pPr>
      <w:rPr>
        <w:rFonts w:ascii="Wingdings" w:hAnsi="Wingdings" w:hint="default"/>
      </w:rPr>
    </w:lvl>
    <w:lvl w:ilvl="6" w:tplc="334E8B16">
      <w:start w:val="1"/>
      <w:numFmt w:val="bullet"/>
      <w:lvlText w:val=""/>
      <w:lvlJc w:val="left"/>
      <w:pPr>
        <w:ind w:left="5040" w:hanging="360"/>
      </w:pPr>
      <w:rPr>
        <w:rFonts w:ascii="Symbol" w:hAnsi="Symbol" w:hint="default"/>
      </w:rPr>
    </w:lvl>
    <w:lvl w:ilvl="7" w:tplc="48B6DBCC">
      <w:start w:val="1"/>
      <w:numFmt w:val="bullet"/>
      <w:lvlText w:val="o"/>
      <w:lvlJc w:val="left"/>
      <w:pPr>
        <w:ind w:left="5760" w:hanging="360"/>
      </w:pPr>
      <w:rPr>
        <w:rFonts w:ascii="Courier New" w:hAnsi="Courier New" w:hint="default"/>
      </w:rPr>
    </w:lvl>
    <w:lvl w:ilvl="8" w:tplc="B07647FE">
      <w:start w:val="1"/>
      <w:numFmt w:val="bullet"/>
      <w:lvlText w:val=""/>
      <w:lvlJc w:val="left"/>
      <w:pPr>
        <w:ind w:left="6480" w:hanging="360"/>
      </w:pPr>
      <w:rPr>
        <w:rFonts w:ascii="Wingdings" w:hAnsi="Wingdings" w:hint="default"/>
      </w:rPr>
    </w:lvl>
  </w:abstractNum>
  <w:abstractNum w:abstractNumId="14" w15:restartNumberingAfterBreak="0">
    <w:nsid w:val="68734D59"/>
    <w:multiLevelType w:val="hybridMultilevel"/>
    <w:tmpl w:val="3F7AAAFE"/>
    <w:lvl w:ilvl="0" w:tplc="6F00D460">
      <w:start w:val="1"/>
      <w:numFmt w:val="bullet"/>
      <w:lvlText w:val=""/>
      <w:lvlJc w:val="left"/>
      <w:pPr>
        <w:ind w:left="720" w:hanging="360"/>
      </w:pPr>
      <w:rPr>
        <w:rFonts w:ascii="Symbol" w:hAnsi="Symbol" w:hint="default"/>
      </w:rPr>
    </w:lvl>
    <w:lvl w:ilvl="1" w:tplc="22D828FE">
      <w:start w:val="1"/>
      <w:numFmt w:val="bullet"/>
      <w:lvlText w:val="o"/>
      <w:lvlJc w:val="left"/>
      <w:pPr>
        <w:ind w:left="1440" w:hanging="360"/>
      </w:pPr>
      <w:rPr>
        <w:rFonts w:ascii="Courier New" w:hAnsi="Courier New" w:hint="default"/>
      </w:rPr>
    </w:lvl>
    <w:lvl w:ilvl="2" w:tplc="FDD8EB0A">
      <w:start w:val="1"/>
      <w:numFmt w:val="bullet"/>
      <w:lvlText w:val=""/>
      <w:lvlJc w:val="left"/>
      <w:pPr>
        <w:ind w:left="2160" w:hanging="360"/>
      </w:pPr>
      <w:rPr>
        <w:rFonts w:ascii="Wingdings" w:hAnsi="Wingdings" w:hint="default"/>
      </w:rPr>
    </w:lvl>
    <w:lvl w:ilvl="3" w:tplc="61A8E23A">
      <w:start w:val="1"/>
      <w:numFmt w:val="bullet"/>
      <w:lvlText w:val=""/>
      <w:lvlJc w:val="left"/>
      <w:pPr>
        <w:ind w:left="2880" w:hanging="360"/>
      </w:pPr>
      <w:rPr>
        <w:rFonts w:ascii="Symbol" w:hAnsi="Symbol" w:hint="default"/>
      </w:rPr>
    </w:lvl>
    <w:lvl w:ilvl="4" w:tplc="726E73E0">
      <w:start w:val="1"/>
      <w:numFmt w:val="bullet"/>
      <w:lvlText w:val="o"/>
      <w:lvlJc w:val="left"/>
      <w:pPr>
        <w:ind w:left="3600" w:hanging="360"/>
      </w:pPr>
      <w:rPr>
        <w:rFonts w:ascii="Courier New" w:hAnsi="Courier New" w:hint="default"/>
      </w:rPr>
    </w:lvl>
    <w:lvl w:ilvl="5" w:tplc="B5840F66">
      <w:start w:val="1"/>
      <w:numFmt w:val="bullet"/>
      <w:lvlText w:val=""/>
      <w:lvlJc w:val="left"/>
      <w:pPr>
        <w:ind w:left="4320" w:hanging="360"/>
      </w:pPr>
      <w:rPr>
        <w:rFonts w:ascii="Wingdings" w:hAnsi="Wingdings" w:hint="default"/>
      </w:rPr>
    </w:lvl>
    <w:lvl w:ilvl="6" w:tplc="FC4465D8">
      <w:start w:val="1"/>
      <w:numFmt w:val="bullet"/>
      <w:lvlText w:val=""/>
      <w:lvlJc w:val="left"/>
      <w:pPr>
        <w:ind w:left="5040" w:hanging="360"/>
      </w:pPr>
      <w:rPr>
        <w:rFonts w:ascii="Symbol" w:hAnsi="Symbol" w:hint="default"/>
      </w:rPr>
    </w:lvl>
    <w:lvl w:ilvl="7" w:tplc="69041D94">
      <w:start w:val="1"/>
      <w:numFmt w:val="bullet"/>
      <w:lvlText w:val="o"/>
      <w:lvlJc w:val="left"/>
      <w:pPr>
        <w:ind w:left="5760" w:hanging="360"/>
      </w:pPr>
      <w:rPr>
        <w:rFonts w:ascii="Courier New" w:hAnsi="Courier New" w:hint="default"/>
      </w:rPr>
    </w:lvl>
    <w:lvl w:ilvl="8" w:tplc="07A835C4">
      <w:start w:val="1"/>
      <w:numFmt w:val="bullet"/>
      <w:lvlText w:val=""/>
      <w:lvlJc w:val="left"/>
      <w:pPr>
        <w:ind w:left="6480" w:hanging="360"/>
      </w:pPr>
      <w:rPr>
        <w:rFonts w:ascii="Wingdings" w:hAnsi="Wingdings" w:hint="default"/>
      </w:rPr>
    </w:lvl>
  </w:abstractNum>
  <w:abstractNum w:abstractNumId="15" w15:restartNumberingAfterBreak="0">
    <w:nsid w:val="74786498"/>
    <w:multiLevelType w:val="hybridMultilevel"/>
    <w:tmpl w:val="7B3E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14D4D"/>
    <w:multiLevelType w:val="hybridMultilevel"/>
    <w:tmpl w:val="B3EA8CD6"/>
    <w:lvl w:ilvl="0" w:tplc="FFFFFFFF">
      <w:start w:val="1"/>
      <w:numFmt w:val="bullet"/>
      <w:lvlText w:val=""/>
      <w:lvlJc w:val="left"/>
      <w:pPr>
        <w:ind w:left="720" w:hanging="360"/>
      </w:pPr>
      <w:rPr>
        <w:rFonts w:ascii="Symbol" w:hAnsi="Symbol" w:hint="default"/>
      </w:rPr>
    </w:lvl>
    <w:lvl w:ilvl="1" w:tplc="8CECA8A6">
      <w:start w:val="1"/>
      <w:numFmt w:val="bullet"/>
      <w:lvlText w:val="o"/>
      <w:lvlJc w:val="left"/>
      <w:pPr>
        <w:ind w:left="1440" w:hanging="360"/>
      </w:pPr>
      <w:rPr>
        <w:rFonts w:ascii="Courier New" w:hAnsi="Courier New" w:hint="default"/>
      </w:rPr>
    </w:lvl>
    <w:lvl w:ilvl="2" w:tplc="61E86026">
      <w:start w:val="1"/>
      <w:numFmt w:val="bullet"/>
      <w:lvlText w:val=""/>
      <w:lvlJc w:val="left"/>
      <w:pPr>
        <w:ind w:left="2160" w:hanging="360"/>
      </w:pPr>
      <w:rPr>
        <w:rFonts w:ascii="Wingdings" w:hAnsi="Wingdings" w:hint="default"/>
      </w:rPr>
    </w:lvl>
    <w:lvl w:ilvl="3" w:tplc="1C00B6AE">
      <w:start w:val="1"/>
      <w:numFmt w:val="bullet"/>
      <w:lvlText w:val=""/>
      <w:lvlJc w:val="left"/>
      <w:pPr>
        <w:ind w:left="2880" w:hanging="360"/>
      </w:pPr>
      <w:rPr>
        <w:rFonts w:ascii="Symbol" w:hAnsi="Symbol" w:hint="default"/>
      </w:rPr>
    </w:lvl>
    <w:lvl w:ilvl="4" w:tplc="A842673C">
      <w:start w:val="1"/>
      <w:numFmt w:val="bullet"/>
      <w:lvlText w:val="o"/>
      <w:lvlJc w:val="left"/>
      <w:pPr>
        <w:ind w:left="3600" w:hanging="360"/>
      </w:pPr>
      <w:rPr>
        <w:rFonts w:ascii="Courier New" w:hAnsi="Courier New" w:hint="default"/>
      </w:rPr>
    </w:lvl>
    <w:lvl w:ilvl="5" w:tplc="0714042A">
      <w:start w:val="1"/>
      <w:numFmt w:val="bullet"/>
      <w:lvlText w:val=""/>
      <w:lvlJc w:val="left"/>
      <w:pPr>
        <w:ind w:left="4320" w:hanging="360"/>
      </w:pPr>
      <w:rPr>
        <w:rFonts w:ascii="Wingdings" w:hAnsi="Wingdings" w:hint="default"/>
      </w:rPr>
    </w:lvl>
    <w:lvl w:ilvl="6" w:tplc="03F2DB9A">
      <w:start w:val="1"/>
      <w:numFmt w:val="bullet"/>
      <w:lvlText w:val=""/>
      <w:lvlJc w:val="left"/>
      <w:pPr>
        <w:ind w:left="5040" w:hanging="360"/>
      </w:pPr>
      <w:rPr>
        <w:rFonts w:ascii="Symbol" w:hAnsi="Symbol" w:hint="default"/>
      </w:rPr>
    </w:lvl>
    <w:lvl w:ilvl="7" w:tplc="4C409BE4">
      <w:start w:val="1"/>
      <w:numFmt w:val="bullet"/>
      <w:lvlText w:val="o"/>
      <w:lvlJc w:val="left"/>
      <w:pPr>
        <w:ind w:left="5760" w:hanging="360"/>
      </w:pPr>
      <w:rPr>
        <w:rFonts w:ascii="Courier New" w:hAnsi="Courier New" w:hint="default"/>
      </w:rPr>
    </w:lvl>
    <w:lvl w:ilvl="8" w:tplc="07C2E0E0">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4"/>
  </w:num>
  <w:num w:numId="6">
    <w:abstractNumId w:val="11"/>
  </w:num>
  <w:num w:numId="7">
    <w:abstractNumId w:val="2"/>
  </w:num>
  <w:num w:numId="8">
    <w:abstractNumId w:val="5"/>
  </w:num>
  <w:num w:numId="9">
    <w:abstractNumId w:val="16"/>
  </w:num>
  <w:num w:numId="10">
    <w:abstractNumId w:val="6"/>
  </w:num>
  <w:num w:numId="11">
    <w:abstractNumId w:val="7"/>
  </w:num>
  <w:num w:numId="12">
    <w:abstractNumId w:val="9"/>
  </w:num>
  <w:num w:numId="13">
    <w:abstractNumId w:val="0"/>
  </w:num>
  <w:num w:numId="14">
    <w:abstractNumId w:val="12"/>
  </w:num>
  <w:num w:numId="15">
    <w:abstractNumId w:val="15"/>
  </w:num>
  <w:num w:numId="16">
    <w:abstractNumId w:val="10"/>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B5"/>
    <w:rsid w:val="000008DA"/>
    <w:rsid w:val="00000EB4"/>
    <w:rsid w:val="00001634"/>
    <w:rsid w:val="00003C60"/>
    <w:rsid w:val="00005ACA"/>
    <w:rsid w:val="000068A7"/>
    <w:rsid w:val="00007FC5"/>
    <w:rsid w:val="000117E6"/>
    <w:rsid w:val="00014FA6"/>
    <w:rsid w:val="0001672D"/>
    <w:rsid w:val="0002035A"/>
    <w:rsid w:val="00022779"/>
    <w:rsid w:val="00023061"/>
    <w:rsid w:val="00025A1A"/>
    <w:rsid w:val="000270B8"/>
    <w:rsid w:val="000272A0"/>
    <w:rsid w:val="0002FC81"/>
    <w:rsid w:val="000333A2"/>
    <w:rsid w:val="000355FC"/>
    <w:rsid w:val="00035F18"/>
    <w:rsid w:val="000366CD"/>
    <w:rsid w:val="000411D4"/>
    <w:rsid w:val="00041832"/>
    <w:rsid w:val="00044137"/>
    <w:rsid w:val="00044C9E"/>
    <w:rsid w:val="00045A8F"/>
    <w:rsid w:val="00045B16"/>
    <w:rsid w:val="00046F9D"/>
    <w:rsid w:val="00047A77"/>
    <w:rsid w:val="000514AA"/>
    <w:rsid w:val="00051933"/>
    <w:rsid w:val="00052F14"/>
    <w:rsid w:val="00060E47"/>
    <w:rsid w:val="00061647"/>
    <w:rsid w:val="00062E27"/>
    <w:rsid w:val="00064461"/>
    <w:rsid w:val="00064790"/>
    <w:rsid w:val="00067D64"/>
    <w:rsid w:val="0007145F"/>
    <w:rsid w:val="00073F45"/>
    <w:rsid w:val="00074BEB"/>
    <w:rsid w:val="00076180"/>
    <w:rsid w:val="00077617"/>
    <w:rsid w:val="000800DC"/>
    <w:rsid w:val="00080AE4"/>
    <w:rsid w:val="00080BFA"/>
    <w:rsid w:val="0008207C"/>
    <w:rsid w:val="00084B87"/>
    <w:rsid w:val="00085DB8"/>
    <w:rsid w:val="00090E59"/>
    <w:rsid w:val="00091E74"/>
    <w:rsid w:val="000930C7"/>
    <w:rsid w:val="000935C8"/>
    <w:rsid w:val="0009376D"/>
    <w:rsid w:val="00094389"/>
    <w:rsid w:val="000A0072"/>
    <w:rsid w:val="000A01F1"/>
    <w:rsid w:val="000A208D"/>
    <w:rsid w:val="000A387C"/>
    <w:rsid w:val="000A3EA9"/>
    <w:rsid w:val="000A5C84"/>
    <w:rsid w:val="000A6D92"/>
    <w:rsid w:val="000A70BE"/>
    <w:rsid w:val="000B0514"/>
    <w:rsid w:val="000B0966"/>
    <w:rsid w:val="000B1F67"/>
    <w:rsid w:val="000B2BA7"/>
    <w:rsid w:val="000B3F69"/>
    <w:rsid w:val="000B5249"/>
    <w:rsid w:val="000B63B1"/>
    <w:rsid w:val="000B792B"/>
    <w:rsid w:val="000B7F8D"/>
    <w:rsid w:val="000C1C45"/>
    <w:rsid w:val="000C1D6B"/>
    <w:rsid w:val="000C514A"/>
    <w:rsid w:val="000C5969"/>
    <w:rsid w:val="000D2741"/>
    <w:rsid w:val="000D2D3D"/>
    <w:rsid w:val="000D3203"/>
    <w:rsid w:val="000D5BD1"/>
    <w:rsid w:val="000D5D51"/>
    <w:rsid w:val="000D71A1"/>
    <w:rsid w:val="000D7A14"/>
    <w:rsid w:val="000E1291"/>
    <w:rsid w:val="000E1755"/>
    <w:rsid w:val="000E2071"/>
    <w:rsid w:val="000E2647"/>
    <w:rsid w:val="000E48CB"/>
    <w:rsid w:val="000E6112"/>
    <w:rsid w:val="000F1B64"/>
    <w:rsid w:val="000F3815"/>
    <w:rsid w:val="000F46E7"/>
    <w:rsid w:val="000F4BF3"/>
    <w:rsid w:val="000F561B"/>
    <w:rsid w:val="000F6208"/>
    <w:rsid w:val="000F6B04"/>
    <w:rsid w:val="000F6E96"/>
    <w:rsid w:val="000F7166"/>
    <w:rsid w:val="00100162"/>
    <w:rsid w:val="0010115E"/>
    <w:rsid w:val="00102524"/>
    <w:rsid w:val="00103610"/>
    <w:rsid w:val="001036AC"/>
    <w:rsid w:val="00104410"/>
    <w:rsid w:val="00106878"/>
    <w:rsid w:val="001078A0"/>
    <w:rsid w:val="0011034B"/>
    <w:rsid w:val="00110E2A"/>
    <w:rsid w:val="001122C4"/>
    <w:rsid w:val="00112B7A"/>
    <w:rsid w:val="00112DB1"/>
    <w:rsid w:val="00114410"/>
    <w:rsid w:val="00115C7E"/>
    <w:rsid w:val="00117EBC"/>
    <w:rsid w:val="00122450"/>
    <w:rsid w:val="00125E48"/>
    <w:rsid w:val="0012635D"/>
    <w:rsid w:val="00127610"/>
    <w:rsid w:val="001277E1"/>
    <w:rsid w:val="00130D61"/>
    <w:rsid w:val="00131F96"/>
    <w:rsid w:val="001324C7"/>
    <w:rsid w:val="0013274D"/>
    <w:rsid w:val="001331EF"/>
    <w:rsid w:val="00134101"/>
    <w:rsid w:val="00134857"/>
    <w:rsid w:val="00134FF6"/>
    <w:rsid w:val="00136841"/>
    <w:rsid w:val="00140F99"/>
    <w:rsid w:val="001412C8"/>
    <w:rsid w:val="00142C18"/>
    <w:rsid w:val="00144756"/>
    <w:rsid w:val="001469EA"/>
    <w:rsid w:val="00150C00"/>
    <w:rsid w:val="00152D7A"/>
    <w:rsid w:val="0015480D"/>
    <w:rsid w:val="0015502D"/>
    <w:rsid w:val="001558CE"/>
    <w:rsid w:val="001561EF"/>
    <w:rsid w:val="001562AE"/>
    <w:rsid w:val="0016015E"/>
    <w:rsid w:val="00161CC6"/>
    <w:rsid w:val="001629F3"/>
    <w:rsid w:val="0016458C"/>
    <w:rsid w:val="00164B87"/>
    <w:rsid w:val="00164B91"/>
    <w:rsid w:val="00165F29"/>
    <w:rsid w:val="00165FBB"/>
    <w:rsid w:val="00167408"/>
    <w:rsid w:val="001678D5"/>
    <w:rsid w:val="00167E39"/>
    <w:rsid w:val="001703CD"/>
    <w:rsid w:val="00170EF3"/>
    <w:rsid w:val="001720D8"/>
    <w:rsid w:val="001753B7"/>
    <w:rsid w:val="00176291"/>
    <w:rsid w:val="001775A2"/>
    <w:rsid w:val="00181879"/>
    <w:rsid w:val="00183AAA"/>
    <w:rsid w:val="00183C27"/>
    <w:rsid w:val="00184F8D"/>
    <w:rsid w:val="00187A80"/>
    <w:rsid w:val="00190C1D"/>
    <w:rsid w:val="001914B0"/>
    <w:rsid w:val="001927F6"/>
    <w:rsid w:val="001934C0"/>
    <w:rsid w:val="00194024"/>
    <w:rsid w:val="00197BE7"/>
    <w:rsid w:val="001A05C3"/>
    <w:rsid w:val="001A19C1"/>
    <w:rsid w:val="001A33B0"/>
    <w:rsid w:val="001A3C87"/>
    <w:rsid w:val="001A4984"/>
    <w:rsid w:val="001A6A80"/>
    <w:rsid w:val="001A708F"/>
    <w:rsid w:val="001A71E7"/>
    <w:rsid w:val="001A73EB"/>
    <w:rsid w:val="001A7A81"/>
    <w:rsid w:val="001B06FA"/>
    <w:rsid w:val="001B08AF"/>
    <w:rsid w:val="001B237D"/>
    <w:rsid w:val="001B2B56"/>
    <w:rsid w:val="001B36CE"/>
    <w:rsid w:val="001B4967"/>
    <w:rsid w:val="001B4B35"/>
    <w:rsid w:val="001B51FE"/>
    <w:rsid w:val="001B5420"/>
    <w:rsid w:val="001B558A"/>
    <w:rsid w:val="001B5A5E"/>
    <w:rsid w:val="001B68E0"/>
    <w:rsid w:val="001C06F1"/>
    <w:rsid w:val="001C0DBF"/>
    <w:rsid w:val="001C152E"/>
    <w:rsid w:val="001C5936"/>
    <w:rsid w:val="001C60EB"/>
    <w:rsid w:val="001C6776"/>
    <w:rsid w:val="001D09FE"/>
    <w:rsid w:val="001D0B38"/>
    <w:rsid w:val="001D118D"/>
    <w:rsid w:val="001D1A57"/>
    <w:rsid w:val="001D3773"/>
    <w:rsid w:val="001D43A5"/>
    <w:rsid w:val="001D693C"/>
    <w:rsid w:val="001E0550"/>
    <w:rsid w:val="001E0EF5"/>
    <w:rsid w:val="001E15DF"/>
    <w:rsid w:val="001E172F"/>
    <w:rsid w:val="001E3B7C"/>
    <w:rsid w:val="001E598E"/>
    <w:rsid w:val="001E5B19"/>
    <w:rsid w:val="001E61B0"/>
    <w:rsid w:val="001E62C2"/>
    <w:rsid w:val="001E6FD9"/>
    <w:rsid w:val="001E77A9"/>
    <w:rsid w:val="001E7EF4"/>
    <w:rsid w:val="001F3C0B"/>
    <w:rsid w:val="001F678C"/>
    <w:rsid w:val="001F67AD"/>
    <w:rsid w:val="002001D7"/>
    <w:rsid w:val="00200501"/>
    <w:rsid w:val="0020085A"/>
    <w:rsid w:val="00201DD8"/>
    <w:rsid w:val="00201EE3"/>
    <w:rsid w:val="002021EC"/>
    <w:rsid w:val="002023AB"/>
    <w:rsid w:val="0020296A"/>
    <w:rsid w:val="00202B9E"/>
    <w:rsid w:val="00203D31"/>
    <w:rsid w:val="00203D73"/>
    <w:rsid w:val="00204927"/>
    <w:rsid w:val="00206BFF"/>
    <w:rsid w:val="00207988"/>
    <w:rsid w:val="00210AA5"/>
    <w:rsid w:val="0021129E"/>
    <w:rsid w:val="0021215F"/>
    <w:rsid w:val="00215A1C"/>
    <w:rsid w:val="00215A8B"/>
    <w:rsid w:val="00220A46"/>
    <w:rsid w:val="0022171E"/>
    <w:rsid w:val="00222233"/>
    <w:rsid w:val="00223F2D"/>
    <w:rsid w:val="00226206"/>
    <w:rsid w:val="00226478"/>
    <w:rsid w:val="00231D21"/>
    <w:rsid w:val="002348B3"/>
    <w:rsid w:val="00237230"/>
    <w:rsid w:val="002410DD"/>
    <w:rsid w:val="0024180A"/>
    <w:rsid w:val="002419B8"/>
    <w:rsid w:val="0024299E"/>
    <w:rsid w:val="00242ED6"/>
    <w:rsid w:val="00250412"/>
    <w:rsid w:val="002560E6"/>
    <w:rsid w:val="00256682"/>
    <w:rsid w:val="002566F8"/>
    <w:rsid w:val="00257A8C"/>
    <w:rsid w:val="00262130"/>
    <w:rsid w:val="00262C22"/>
    <w:rsid w:val="00264C49"/>
    <w:rsid w:val="002679E1"/>
    <w:rsid w:val="00271A35"/>
    <w:rsid w:val="00272559"/>
    <w:rsid w:val="00272A73"/>
    <w:rsid w:val="002738F0"/>
    <w:rsid w:val="00273AC9"/>
    <w:rsid w:val="00277891"/>
    <w:rsid w:val="00280404"/>
    <w:rsid w:val="00280B2B"/>
    <w:rsid w:val="00281299"/>
    <w:rsid w:val="0028270F"/>
    <w:rsid w:val="002830D4"/>
    <w:rsid w:val="00283FF4"/>
    <w:rsid w:val="00286F2D"/>
    <w:rsid w:val="0028765C"/>
    <w:rsid w:val="00294100"/>
    <w:rsid w:val="002944D8"/>
    <w:rsid w:val="00294F8D"/>
    <w:rsid w:val="002950E2"/>
    <w:rsid w:val="00297C63"/>
    <w:rsid w:val="002A028E"/>
    <w:rsid w:val="002A102C"/>
    <w:rsid w:val="002A2910"/>
    <w:rsid w:val="002A7B31"/>
    <w:rsid w:val="002ACB2A"/>
    <w:rsid w:val="002B262A"/>
    <w:rsid w:val="002B3AC2"/>
    <w:rsid w:val="002B4388"/>
    <w:rsid w:val="002B4F6E"/>
    <w:rsid w:val="002B5B40"/>
    <w:rsid w:val="002B5DF0"/>
    <w:rsid w:val="002C075A"/>
    <w:rsid w:val="002C3592"/>
    <w:rsid w:val="002C5E6C"/>
    <w:rsid w:val="002C7DA3"/>
    <w:rsid w:val="002D03B7"/>
    <w:rsid w:val="002D2175"/>
    <w:rsid w:val="002D358D"/>
    <w:rsid w:val="002D4335"/>
    <w:rsid w:val="002D4345"/>
    <w:rsid w:val="002D56B7"/>
    <w:rsid w:val="002D59ED"/>
    <w:rsid w:val="002D6EBE"/>
    <w:rsid w:val="002D7C62"/>
    <w:rsid w:val="002E1541"/>
    <w:rsid w:val="002E1780"/>
    <w:rsid w:val="002E28D7"/>
    <w:rsid w:val="002E2CC8"/>
    <w:rsid w:val="002E329C"/>
    <w:rsid w:val="002E3AEF"/>
    <w:rsid w:val="002E41EB"/>
    <w:rsid w:val="002E5026"/>
    <w:rsid w:val="002E5A90"/>
    <w:rsid w:val="002E6278"/>
    <w:rsid w:val="002E770E"/>
    <w:rsid w:val="002F07A7"/>
    <w:rsid w:val="002F0E40"/>
    <w:rsid w:val="002F0E6B"/>
    <w:rsid w:val="002F24B2"/>
    <w:rsid w:val="002F2538"/>
    <w:rsid w:val="002F5028"/>
    <w:rsid w:val="002F5402"/>
    <w:rsid w:val="002F57BD"/>
    <w:rsid w:val="002F5E03"/>
    <w:rsid w:val="002F797A"/>
    <w:rsid w:val="002F7C3E"/>
    <w:rsid w:val="00300963"/>
    <w:rsid w:val="003009C6"/>
    <w:rsid w:val="00301402"/>
    <w:rsid w:val="00301AA3"/>
    <w:rsid w:val="00302212"/>
    <w:rsid w:val="0030295C"/>
    <w:rsid w:val="00305151"/>
    <w:rsid w:val="003059FD"/>
    <w:rsid w:val="00307144"/>
    <w:rsid w:val="00307386"/>
    <w:rsid w:val="00310698"/>
    <w:rsid w:val="00311D7A"/>
    <w:rsid w:val="00315A1B"/>
    <w:rsid w:val="00315C99"/>
    <w:rsid w:val="00315FD2"/>
    <w:rsid w:val="00316140"/>
    <w:rsid w:val="00320E42"/>
    <w:rsid w:val="00321F8E"/>
    <w:rsid w:val="00322108"/>
    <w:rsid w:val="00323BB6"/>
    <w:rsid w:val="00324599"/>
    <w:rsid w:val="00324994"/>
    <w:rsid w:val="00324C8F"/>
    <w:rsid w:val="003274DB"/>
    <w:rsid w:val="003277A9"/>
    <w:rsid w:val="00330582"/>
    <w:rsid w:val="00331C3E"/>
    <w:rsid w:val="00333E29"/>
    <w:rsid w:val="00334782"/>
    <w:rsid w:val="00334F35"/>
    <w:rsid w:val="00335226"/>
    <w:rsid w:val="0033638B"/>
    <w:rsid w:val="0034122F"/>
    <w:rsid w:val="00343274"/>
    <w:rsid w:val="00344C67"/>
    <w:rsid w:val="00344DCE"/>
    <w:rsid w:val="003456EE"/>
    <w:rsid w:val="003472C5"/>
    <w:rsid w:val="0034771A"/>
    <w:rsid w:val="0034790F"/>
    <w:rsid w:val="003506F5"/>
    <w:rsid w:val="00351930"/>
    <w:rsid w:val="003525C6"/>
    <w:rsid w:val="00352855"/>
    <w:rsid w:val="00352DC9"/>
    <w:rsid w:val="00356464"/>
    <w:rsid w:val="00357401"/>
    <w:rsid w:val="00360325"/>
    <w:rsid w:val="003610FB"/>
    <w:rsid w:val="0036175D"/>
    <w:rsid w:val="00362473"/>
    <w:rsid w:val="003628C1"/>
    <w:rsid w:val="00365431"/>
    <w:rsid w:val="003659CB"/>
    <w:rsid w:val="0036655B"/>
    <w:rsid w:val="00367197"/>
    <w:rsid w:val="00367AB5"/>
    <w:rsid w:val="00370B75"/>
    <w:rsid w:val="00372169"/>
    <w:rsid w:val="0037291C"/>
    <w:rsid w:val="00372972"/>
    <w:rsid w:val="00374D3C"/>
    <w:rsid w:val="003752E6"/>
    <w:rsid w:val="00376B24"/>
    <w:rsid w:val="003817E7"/>
    <w:rsid w:val="003820EB"/>
    <w:rsid w:val="00385780"/>
    <w:rsid w:val="0038637E"/>
    <w:rsid w:val="003863F2"/>
    <w:rsid w:val="00390698"/>
    <w:rsid w:val="00392E29"/>
    <w:rsid w:val="00394043"/>
    <w:rsid w:val="003961DE"/>
    <w:rsid w:val="003A1797"/>
    <w:rsid w:val="003A1F76"/>
    <w:rsid w:val="003A23BD"/>
    <w:rsid w:val="003A446D"/>
    <w:rsid w:val="003A5ECB"/>
    <w:rsid w:val="003A6F60"/>
    <w:rsid w:val="003B051D"/>
    <w:rsid w:val="003B2FFB"/>
    <w:rsid w:val="003B3EA3"/>
    <w:rsid w:val="003B3EAA"/>
    <w:rsid w:val="003B4858"/>
    <w:rsid w:val="003B5BCD"/>
    <w:rsid w:val="003B7378"/>
    <w:rsid w:val="003B738A"/>
    <w:rsid w:val="003C26DB"/>
    <w:rsid w:val="003C4131"/>
    <w:rsid w:val="003C466F"/>
    <w:rsid w:val="003C4B45"/>
    <w:rsid w:val="003C4E3D"/>
    <w:rsid w:val="003C6FDA"/>
    <w:rsid w:val="003C768A"/>
    <w:rsid w:val="003D1980"/>
    <w:rsid w:val="003D3820"/>
    <w:rsid w:val="003D3880"/>
    <w:rsid w:val="003D3E0B"/>
    <w:rsid w:val="003D4F14"/>
    <w:rsid w:val="003D5A99"/>
    <w:rsid w:val="003D6DDB"/>
    <w:rsid w:val="003E06AC"/>
    <w:rsid w:val="003E1E27"/>
    <w:rsid w:val="003E2EB0"/>
    <w:rsid w:val="003E4F48"/>
    <w:rsid w:val="003E4FB2"/>
    <w:rsid w:val="003E6D19"/>
    <w:rsid w:val="003F0AF9"/>
    <w:rsid w:val="003F24E3"/>
    <w:rsid w:val="003F286E"/>
    <w:rsid w:val="003F62B4"/>
    <w:rsid w:val="003F6B6C"/>
    <w:rsid w:val="003F6B97"/>
    <w:rsid w:val="003F7255"/>
    <w:rsid w:val="003F7FFA"/>
    <w:rsid w:val="003FC899"/>
    <w:rsid w:val="0040046A"/>
    <w:rsid w:val="004012F6"/>
    <w:rsid w:val="00402EC1"/>
    <w:rsid w:val="00405215"/>
    <w:rsid w:val="00410117"/>
    <w:rsid w:val="004116D7"/>
    <w:rsid w:val="00412554"/>
    <w:rsid w:val="004128D5"/>
    <w:rsid w:val="004137B1"/>
    <w:rsid w:val="004154E6"/>
    <w:rsid w:val="00415E7F"/>
    <w:rsid w:val="0041686A"/>
    <w:rsid w:val="00417533"/>
    <w:rsid w:val="00417C5E"/>
    <w:rsid w:val="00421B92"/>
    <w:rsid w:val="0042359D"/>
    <w:rsid w:val="004237BC"/>
    <w:rsid w:val="0042392B"/>
    <w:rsid w:val="00426679"/>
    <w:rsid w:val="00427DD0"/>
    <w:rsid w:val="00432C6F"/>
    <w:rsid w:val="004353E6"/>
    <w:rsid w:val="00442071"/>
    <w:rsid w:val="00442B91"/>
    <w:rsid w:val="00442DCB"/>
    <w:rsid w:val="004430E0"/>
    <w:rsid w:val="00443D74"/>
    <w:rsid w:val="0044779A"/>
    <w:rsid w:val="004500C2"/>
    <w:rsid w:val="00450126"/>
    <w:rsid w:val="00451FEF"/>
    <w:rsid w:val="0045342A"/>
    <w:rsid w:val="004539EF"/>
    <w:rsid w:val="0045436E"/>
    <w:rsid w:val="00454D97"/>
    <w:rsid w:val="00454F4B"/>
    <w:rsid w:val="00455AE7"/>
    <w:rsid w:val="00460063"/>
    <w:rsid w:val="00460942"/>
    <w:rsid w:val="00460E05"/>
    <w:rsid w:val="00461653"/>
    <w:rsid w:val="004620D9"/>
    <w:rsid w:val="00470201"/>
    <w:rsid w:val="004706AD"/>
    <w:rsid w:val="00470831"/>
    <w:rsid w:val="004708A3"/>
    <w:rsid w:val="00470B93"/>
    <w:rsid w:val="00470D73"/>
    <w:rsid w:val="00470EE0"/>
    <w:rsid w:val="00472313"/>
    <w:rsid w:val="00473B9F"/>
    <w:rsid w:val="0047456F"/>
    <w:rsid w:val="00474DDE"/>
    <w:rsid w:val="00476990"/>
    <w:rsid w:val="0047749D"/>
    <w:rsid w:val="00480E0F"/>
    <w:rsid w:val="004819F8"/>
    <w:rsid w:val="00486DCE"/>
    <w:rsid w:val="00487DE2"/>
    <w:rsid w:val="00492AE7"/>
    <w:rsid w:val="00495E2E"/>
    <w:rsid w:val="004968B4"/>
    <w:rsid w:val="00497CAC"/>
    <w:rsid w:val="004A047B"/>
    <w:rsid w:val="004A457B"/>
    <w:rsid w:val="004B1048"/>
    <w:rsid w:val="004B151D"/>
    <w:rsid w:val="004B15A9"/>
    <w:rsid w:val="004B2036"/>
    <w:rsid w:val="004B355B"/>
    <w:rsid w:val="004B45DE"/>
    <w:rsid w:val="004B58CE"/>
    <w:rsid w:val="004B5D9F"/>
    <w:rsid w:val="004B6DA5"/>
    <w:rsid w:val="004B6F8D"/>
    <w:rsid w:val="004B718B"/>
    <w:rsid w:val="004C07BC"/>
    <w:rsid w:val="004C08FD"/>
    <w:rsid w:val="004C2061"/>
    <w:rsid w:val="004C228A"/>
    <w:rsid w:val="004C3E9B"/>
    <w:rsid w:val="004C5507"/>
    <w:rsid w:val="004C6E8A"/>
    <w:rsid w:val="004C6F3C"/>
    <w:rsid w:val="004D20D1"/>
    <w:rsid w:val="004D38BF"/>
    <w:rsid w:val="004D4F09"/>
    <w:rsid w:val="004D4F8F"/>
    <w:rsid w:val="004E070C"/>
    <w:rsid w:val="004E20D3"/>
    <w:rsid w:val="004E23B3"/>
    <w:rsid w:val="004E3C13"/>
    <w:rsid w:val="004E4A65"/>
    <w:rsid w:val="004E4B39"/>
    <w:rsid w:val="004E4BF5"/>
    <w:rsid w:val="004E5B0D"/>
    <w:rsid w:val="004E7262"/>
    <w:rsid w:val="004E74B4"/>
    <w:rsid w:val="004F0CC4"/>
    <w:rsid w:val="004F58F1"/>
    <w:rsid w:val="004F6A01"/>
    <w:rsid w:val="00502876"/>
    <w:rsid w:val="00502F62"/>
    <w:rsid w:val="00504585"/>
    <w:rsid w:val="0050618A"/>
    <w:rsid w:val="005108DF"/>
    <w:rsid w:val="005110C1"/>
    <w:rsid w:val="0051148A"/>
    <w:rsid w:val="00512C5E"/>
    <w:rsid w:val="005141FC"/>
    <w:rsid w:val="00514565"/>
    <w:rsid w:val="0051530A"/>
    <w:rsid w:val="00515B31"/>
    <w:rsid w:val="00515C71"/>
    <w:rsid w:val="00517C2C"/>
    <w:rsid w:val="005200F6"/>
    <w:rsid w:val="00522DFF"/>
    <w:rsid w:val="0052383B"/>
    <w:rsid w:val="0052596B"/>
    <w:rsid w:val="005261B4"/>
    <w:rsid w:val="00531A30"/>
    <w:rsid w:val="00533167"/>
    <w:rsid w:val="00533EE0"/>
    <w:rsid w:val="00533F62"/>
    <w:rsid w:val="005346CD"/>
    <w:rsid w:val="0053569A"/>
    <w:rsid w:val="00536E52"/>
    <w:rsid w:val="00537D46"/>
    <w:rsid w:val="00537FDB"/>
    <w:rsid w:val="00540257"/>
    <w:rsid w:val="0054117C"/>
    <w:rsid w:val="005420EA"/>
    <w:rsid w:val="005424E9"/>
    <w:rsid w:val="005426D0"/>
    <w:rsid w:val="00544C56"/>
    <w:rsid w:val="00545986"/>
    <w:rsid w:val="00546354"/>
    <w:rsid w:val="00547C20"/>
    <w:rsid w:val="00550CDB"/>
    <w:rsid w:val="005517C0"/>
    <w:rsid w:val="00551EA2"/>
    <w:rsid w:val="00551EA7"/>
    <w:rsid w:val="005530D9"/>
    <w:rsid w:val="0055327F"/>
    <w:rsid w:val="0055403E"/>
    <w:rsid w:val="005540F6"/>
    <w:rsid w:val="00554CB5"/>
    <w:rsid w:val="0055585F"/>
    <w:rsid w:val="00555BE0"/>
    <w:rsid w:val="00556340"/>
    <w:rsid w:val="0056245D"/>
    <w:rsid w:val="00563FBB"/>
    <w:rsid w:val="0056539A"/>
    <w:rsid w:val="00567924"/>
    <w:rsid w:val="00572A4D"/>
    <w:rsid w:val="005749C5"/>
    <w:rsid w:val="005817C1"/>
    <w:rsid w:val="0058339E"/>
    <w:rsid w:val="00583B96"/>
    <w:rsid w:val="00584E79"/>
    <w:rsid w:val="0058530C"/>
    <w:rsid w:val="00587B59"/>
    <w:rsid w:val="00590A7C"/>
    <w:rsid w:val="0059191B"/>
    <w:rsid w:val="00593AA5"/>
    <w:rsid w:val="0059679F"/>
    <w:rsid w:val="005A11A2"/>
    <w:rsid w:val="005A131B"/>
    <w:rsid w:val="005A3BD6"/>
    <w:rsid w:val="005A4E98"/>
    <w:rsid w:val="005A6540"/>
    <w:rsid w:val="005A7D1A"/>
    <w:rsid w:val="005B1439"/>
    <w:rsid w:val="005B191D"/>
    <w:rsid w:val="005B338C"/>
    <w:rsid w:val="005B3F31"/>
    <w:rsid w:val="005B412F"/>
    <w:rsid w:val="005B48E9"/>
    <w:rsid w:val="005B4B30"/>
    <w:rsid w:val="005B5914"/>
    <w:rsid w:val="005B6EAD"/>
    <w:rsid w:val="005B7275"/>
    <w:rsid w:val="005C0BAA"/>
    <w:rsid w:val="005C11DD"/>
    <w:rsid w:val="005C1C7D"/>
    <w:rsid w:val="005C3073"/>
    <w:rsid w:val="005C5406"/>
    <w:rsid w:val="005C6230"/>
    <w:rsid w:val="005C68A8"/>
    <w:rsid w:val="005D1C4D"/>
    <w:rsid w:val="005D27D7"/>
    <w:rsid w:val="005D3AF3"/>
    <w:rsid w:val="005D49C0"/>
    <w:rsid w:val="005D5F82"/>
    <w:rsid w:val="005E15F8"/>
    <w:rsid w:val="005E6761"/>
    <w:rsid w:val="005E70A4"/>
    <w:rsid w:val="005E7641"/>
    <w:rsid w:val="005F1CDF"/>
    <w:rsid w:val="005F2733"/>
    <w:rsid w:val="005F3A43"/>
    <w:rsid w:val="005F4AAA"/>
    <w:rsid w:val="005F58C8"/>
    <w:rsid w:val="005F5DDF"/>
    <w:rsid w:val="005F7F00"/>
    <w:rsid w:val="0060084F"/>
    <w:rsid w:val="006021D8"/>
    <w:rsid w:val="0060339C"/>
    <w:rsid w:val="00603C93"/>
    <w:rsid w:val="00604023"/>
    <w:rsid w:val="00604EAE"/>
    <w:rsid w:val="00605403"/>
    <w:rsid w:val="00607B47"/>
    <w:rsid w:val="00607C24"/>
    <w:rsid w:val="0061078F"/>
    <w:rsid w:val="00613783"/>
    <w:rsid w:val="00613951"/>
    <w:rsid w:val="006157B9"/>
    <w:rsid w:val="00615876"/>
    <w:rsid w:val="00615AD0"/>
    <w:rsid w:val="00615CAD"/>
    <w:rsid w:val="00615F71"/>
    <w:rsid w:val="00617F97"/>
    <w:rsid w:val="0062088E"/>
    <w:rsid w:val="00625A55"/>
    <w:rsid w:val="00627DCD"/>
    <w:rsid w:val="00630B70"/>
    <w:rsid w:val="00631C6D"/>
    <w:rsid w:val="00632070"/>
    <w:rsid w:val="0063294C"/>
    <w:rsid w:val="00633A0C"/>
    <w:rsid w:val="006349DF"/>
    <w:rsid w:val="0063566C"/>
    <w:rsid w:val="00636EE5"/>
    <w:rsid w:val="00637059"/>
    <w:rsid w:val="006374D5"/>
    <w:rsid w:val="006415C4"/>
    <w:rsid w:val="00642157"/>
    <w:rsid w:val="00642845"/>
    <w:rsid w:val="006449C5"/>
    <w:rsid w:val="006456E9"/>
    <w:rsid w:val="006468C0"/>
    <w:rsid w:val="00646BD2"/>
    <w:rsid w:val="00647386"/>
    <w:rsid w:val="006508C8"/>
    <w:rsid w:val="00651CC7"/>
    <w:rsid w:val="006528FC"/>
    <w:rsid w:val="00654875"/>
    <w:rsid w:val="00654DEB"/>
    <w:rsid w:val="00655B87"/>
    <w:rsid w:val="00656DC6"/>
    <w:rsid w:val="00660E51"/>
    <w:rsid w:val="006618E1"/>
    <w:rsid w:val="006619AB"/>
    <w:rsid w:val="006621C7"/>
    <w:rsid w:val="00662B25"/>
    <w:rsid w:val="0066321A"/>
    <w:rsid w:val="00665BD1"/>
    <w:rsid w:val="00666029"/>
    <w:rsid w:val="00670373"/>
    <w:rsid w:val="006703A8"/>
    <w:rsid w:val="00670C7B"/>
    <w:rsid w:val="00673DBC"/>
    <w:rsid w:val="00675ACA"/>
    <w:rsid w:val="0067750B"/>
    <w:rsid w:val="006803AE"/>
    <w:rsid w:val="00680C8C"/>
    <w:rsid w:val="00684F4E"/>
    <w:rsid w:val="006862AD"/>
    <w:rsid w:val="0068714A"/>
    <w:rsid w:val="00687894"/>
    <w:rsid w:val="00687FF7"/>
    <w:rsid w:val="006924E0"/>
    <w:rsid w:val="006939BA"/>
    <w:rsid w:val="00696598"/>
    <w:rsid w:val="00697461"/>
    <w:rsid w:val="0069776E"/>
    <w:rsid w:val="006978BA"/>
    <w:rsid w:val="006A00E3"/>
    <w:rsid w:val="006A0137"/>
    <w:rsid w:val="006A0D71"/>
    <w:rsid w:val="006A15B5"/>
    <w:rsid w:val="006A4AB6"/>
    <w:rsid w:val="006A64A5"/>
    <w:rsid w:val="006B0416"/>
    <w:rsid w:val="006B068E"/>
    <w:rsid w:val="006B3781"/>
    <w:rsid w:val="006B3B92"/>
    <w:rsid w:val="006B4E43"/>
    <w:rsid w:val="006B77DD"/>
    <w:rsid w:val="006C00E7"/>
    <w:rsid w:val="006C0F9E"/>
    <w:rsid w:val="006C36C0"/>
    <w:rsid w:val="006C37C9"/>
    <w:rsid w:val="006C4B03"/>
    <w:rsid w:val="006D07E4"/>
    <w:rsid w:val="006D1DFE"/>
    <w:rsid w:val="006D2DA9"/>
    <w:rsid w:val="006D2E04"/>
    <w:rsid w:val="006D3CFC"/>
    <w:rsid w:val="006D437E"/>
    <w:rsid w:val="006D4544"/>
    <w:rsid w:val="006D52AB"/>
    <w:rsid w:val="006D596D"/>
    <w:rsid w:val="006D5DD5"/>
    <w:rsid w:val="006D7766"/>
    <w:rsid w:val="006E03D4"/>
    <w:rsid w:val="006E23CE"/>
    <w:rsid w:val="006E3175"/>
    <w:rsid w:val="006E3CB6"/>
    <w:rsid w:val="006E4B13"/>
    <w:rsid w:val="006E57B9"/>
    <w:rsid w:val="006E6016"/>
    <w:rsid w:val="006E6A52"/>
    <w:rsid w:val="006F0ED9"/>
    <w:rsid w:val="006F12D1"/>
    <w:rsid w:val="006F1AAD"/>
    <w:rsid w:val="006F272C"/>
    <w:rsid w:val="006F4BBD"/>
    <w:rsid w:val="006F55CB"/>
    <w:rsid w:val="006F7F04"/>
    <w:rsid w:val="007003A3"/>
    <w:rsid w:val="00700AEE"/>
    <w:rsid w:val="0070406B"/>
    <w:rsid w:val="007059C3"/>
    <w:rsid w:val="00712AD9"/>
    <w:rsid w:val="00712AEB"/>
    <w:rsid w:val="0071305C"/>
    <w:rsid w:val="00715FB8"/>
    <w:rsid w:val="0072051B"/>
    <w:rsid w:val="00721FE0"/>
    <w:rsid w:val="00722A29"/>
    <w:rsid w:val="007243F9"/>
    <w:rsid w:val="00724B63"/>
    <w:rsid w:val="007265D2"/>
    <w:rsid w:val="007269BF"/>
    <w:rsid w:val="00730762"/>
    <w:rsid w:val="00733318"/>
    <w:rsid w:val="007343B7"/>
    <w:rsid w:val="0073467C"/>
    <w:rsid w:val="00735C24"/>
    <w:rsid w:val="007372AE"/>
    <w:rsid w:val="00737B15"/>
    <w:rsid w:val="007431B7"/>
    <w:rsid w:val="0074334F"/>
    <w:rsid w:val="007459CA"/>
    <w:rsid w:val="007470B0"/>
    <w:rsid w:val="00747E55"/>
    <w:rsid w:val="00752C3E"/>
    <w:rsid w:val="00754472"/>
    <w:rsid w:val="00757D26"/>
    <w:rsid w:val="00761355"/>
    <w:rsid w:val="00761BC9"/>
    <w:rsid w:val="00762549"/>
    <w:rsid w:val="00762819"/>
    <w:rsid w:val="00763BD3"/>
    <w:rsid w:val="00764946"/>
    <w:rsid w:val="00764D64"/>
    <w:rsid w:val="00768B04"/>
    <w:rsid w:val="00771090"/>
    <w:rsid w:val="007720A2"/>
    <w:rsid w:val="00773260"/>
    <w:rsid w:val="00773715"/>
    <w:rsid w:val="00775696"/>
    <w:rsid w:val="00775F1C"/>
    <w:rsid w:val="0077726F"/>
    <w:rsid w:val="007779AC"/>
    <w:rsid w:val="007809CC"/>
    <w:rsid w:val="00781C84"/>
    <w:rsid w:val="00781F3A"/>
    <w:rsid w:val="00782F6A"/>
    <w:rsid w:val="00783059"/>
    <w:rsid w:val="007845E0"/>
    <w:rsid w:val="007851A7"/>
    <w:rsid w:val="00785418"/>
    <w:rsid w:val="007865B2"/>
    <w:rsid w:val="007879EE"/>
    <w:rsid w:val="00790E29"/>
    <w:rsid w:val="00792DB1"/>
    <w:rsid w:val="00793788"/>
    <w:rsid w:val="00793DFB"/>
    <w:rsid w:val="00797A6C"/>
    <w:rsid w:val="007A0210"/>
    <w:rsid w:val="007A113D"/>
    <w:rsid w:val="007A1CC5"/>
    <w:rsid w:val="007A3A20"/>
    <w:rsid w:val="007A4FA6"/>
    <w:rsid w:val="007A6CBD"/>
    <w:rsid w:val="007B034C"/>
    <w:rsid w:val="007B31E1"/>
    <w:rsid w:val="007B52D7"/>
    <w:rsid w:val="007B59BE"/>
    <w:rsid w:val="007B5C82"/>
    <w:rsid w:val="007B5EA8"/>
    <w:rsid w:val="007B7B71"/>
    <w:rsid w:val="007C0552"/>
    <w:rsid w:val="007C1926"/>
    <w:rsid w:val="007C2F65"/>
    <w:rsid w:val="007C2FEE"/>
    <w:rsid w:val="007C320E"/>
    <w:rsid w:val="007C3A9E"/>
    <w:rsid w:val="007C4EBD"/>
    <w:rsid w:val="007C56FA"/>
    <w:rsid w:val="007C5FB4"/>
    <w:rsid w:val="007C78C7"/>
    <w:rsid w:val="007D0175"/>
    <w:rsid w:val="007D0515"/>
    <w:rsid w:val="007D2018"/>
    <w:rsid w:val="007D2233"/>
    <w:rsid w:val="007D24B3"/>
    <w:rsid w:val="007D313B"/>
    <w:rsid w:val="007D359E"/>
    <w:rsid w:val="007D3D3E"/>
    <w:rsid w:val="007D446F"/>
    <w:rsid w:val="007D7499"/>
    <w:rsid w:val="007E11FF"/>
    <w:rsid w:val="007E27C9"/>
    <w:rsid w:val="007E2DFA"/>
    <w:rsid w:val="007E49C4"/>
    <w:rsid w:val="007E4D35"/>
    <w:rsid w:val="007E6557"/>
    <w:rsid w:val="007E65B5"/>
    <w:rsid w:val="007E742E"/>
    <w:rsid w:val="007E7545"/>
    <w:rsid w:val="007E7BB8"/>
    <w:rsid w:val="007F018B"/>
    <w:rsid w:val="007F0CE8"/>
    <w:rsid w:val="007F0F5E"/>
    <w:rsid w:val="007F17D7"/>
    <w:rsid w:val="007F1D18"/>
    <w:rsid w:val="007F3522"/>
    <w:rsid w:val="007F38D0"/>
    <w:rsid w:val="007F3BD8"/>
    <w:rsid w:val="007F5B9B"/>
    <w:rsid w:val="007F638A"/>
    <w:rsid w:val="007F6666"/>
    <w:rsid w:val="007F7189"/>
    <w:rsid w:val="007F7955"/>
    <w:rsid w:val="007F7A43"/>
    <w:rsid w:val="0080096A"/>
    <w:rsid w:val="00805A65"/>
    <w:rsid w:val="00807CC1"/>
    <w:rsid w:val="008100C4"/>
    <w:rsid w:val="00811025"/>
    <w:rsid w:val="0081279F"/>
    <w:rsid w:val="0081308A"/>
    <w:rsid w:val="00813136"/>
    <w:rsid w:val="008132E1"/>
    <w:rsid w:val="00815325"/>
    <w:rsid w:val="00816592"/>
    <w:rsid w:val="00817C93"/>
    <w:rsid w:val="00817F86"/>
    <w:rsid w:val="0082004B"/>
    <w:rsid w:val="00820A7A"/>
    <w:rsid w:val="00821BDB"/>
    <w:rsid w:val="0082329F"/>
    <w:rsid w:val="00823F93"/>
    <w:rsid w:val="0082658C"/>
    <w:rsid w:val="00831827"/>
    <w:rsid w:val="0083397B"/>
    <w:rsid w:val="00833CD5"/>
    <w:rsid w:val="00836667"/>
    <w:rsid w:val="0083782C"/>
    <w:rsid w:val="008407A8"/>
    <w:rsid w:val="00841DB2"/>
    <w:rsid w:val="0084274E"/>
    <w:rsid w:val="00843703"/>
    <w:rsid w:val="00844346"/>
    <w:rsid w:val="008465F5"/>
    <w:rsid w:val="008471DA"/>
    <w:rsid w:val="00850B34"/>
    <w:rsid w:val="00851091"/>
    <w:rsid w:val="00851E11"/>
    <w:rsid w:val="00852D03"/>
    <w:rsid w:val="0085362C"/>
    <w:rsid w:val="00853A70"/>
    <w:rsid w:val="00853D1F"/>
    <w:rsid w:val="00854228"/>
    <w:rsid w:val="00855FAB"/>
    <w:rsid w:val="008573A1"/>
    <w:rsid w:val="00860148"/>
    <w:rsid w:val="00862353"/>
    <w:rsid w:val="008638EB"/>
    <w:rsid w:val="00863E63"/>
    <w:rsid w:val="0086453B"/>
    <w:rsid w:val="00867383"/>
    <w:rsid w:val="00870D59"/>
    <w:rsid w:val="00871A4A"/>
    <w:rsid w:val="00872B9C"/>
    <w:rsid w:val="00873009"/>
    <w:rsid w:val="00877A5F"/>
    <w:rsid w:val="00877CA6"/>
    <w:rsid w:val="00877FE1"/>
    <w:rsid w:val="00880AF7"/>
    <w:rsid w:val="00882AE4"/>
    <w:rsid w:val="00882B51"/>
    <w:rsid w:val="008846C9"/>
    <w:rsid w:val="00884A47"/>
    <w:rsid w:val="00884EC4"/>
    <w:rsid w:val="00885670"/>
    <w:rsid w:val="008905D7"/>
    <w:rsid w:val="008908AE"/>
    <w:rsid w:val="008908DA"/>
    <w:rsid w:val="00891AE9"/>
    <w:rsid w:val="00891C50"/>
    <w:rsid w:val="00892495"/>
    <w:rsid w:val="0089249C"/>
    <w:rsid w:val="008931FA"/>
    <w:rsid w:val="008946D3"/>
    <w:rsid w:val="00896311"/>
    <w:rsid w:val="008979B4"/>
    <w:rsid w:val="008A15D7"/>
    <w:rsid w:val="008A6731"/>
    <w:rsid w:val="008A6816"/>
    <w:rsid w:val="008A7516"/>
    <w:rsid w:val="008B028C"/>
    <w:rsid w:val="008B0B2B"/>
    <w:rsid w:val="008B356C"/>
    <w:rsid w:val="008B44F8"/>
    <w:rsid w:val="008B45C1"/>
    <w:rsid w:val="008B654C"/>
    <w:rsid w:val="008B6863"/>
    <w:rsid w:val="008B71FC"/>
    <w:rsid w:val="008C1F1E"/>
    <w:rsid w:val="008C40D3"/>
    <w:rsid w:val="008C488F"/>
    <w:rsid w:val="008C4C49"/>
    <w:rsid w:val="008C5B19"/>
    <w:rsid w:val="008C677C"/>
    <w:rsid w:val="008C72AA"/>
    <w:rsid w:val="008C741D"/>
    <w:rsid w:val="008C75BA"/>
    <w:rsid w:val="008D52EB"/>
    <w:rsid w:val="008D722A"/>
    <w:rsid w:val="008D7A64"/>
    <w:rsid w:val="008E040C"/>
    <w:rsid w:val="008E22B4"/>
    <w:rsid w:val="008E2C49"/>
    <w:rsid w:val="008E673A"/>
    <w:rsid w:val="008E783F"/>
    <w:rsid w:val="008F11D2"/>
    <w:rsid w:val="008F1329"/>
    <w:rsid w:val="008F1809"/>
    <w:rsid w:val="008F3424"/>
    <w:rsid w:val="008F5FA9"/>
    <w:rsid w:val="008F67D1"/>
    <w:rsid w:val="008F6E0D"/>
    <w:rsid w:val="00901BDC"/>
    <w:rsid w:val="00903952"/>
    <w:rsid w:val="00905D29"/>
    <w:rsid w:val="00906081"/>
    <w:rsid w:val="00907BF7"/>
    <w:rsid w:val="00907EC8"/>
    <w:rsid w:val="00911EEC"/>
    <w:rsid w:val="0091215B"/>
    <w:rsid w:val="009123AC"/>
    <w:rsid w:val="0091582E"/>
    <w:rsid w:val="00916358"/>
    <w:rsid w:val="00916F39"/>
    <w:rsid w:val="00917614"/>
    <w:rsid w:val="00920A06"/>
    <w:rsid w:val="009233D1"/>
    <w:rsid w:val="009236D0"/>
    <w:rsid w:val="00923D8F"/>
    <w:rsid w:val="00926A8B"/>
    <w:rsid w:val="00926A9F"/>
    <w:rsid w:val="00926BCE"/>
    <w:rsid w:val="00926CF4"/>
    <w:rsid w:val="00927781"/>
    <w:rsid w:val="0093010F"/>
    <w:rsid w:val="00932099"/>
    <w:rsid w:val="00932983"/>
    <w:rsid w:val="009335D3"/>
    <w:rsid w:val="00934471"/>
    <w:rsid w:val="00936751"/>
    <w:rsid w:val="009367CA"/>
    <w:rsid w:val="00936E25"/>
    <w:rsid w:val="009374C5"/>
    <w:rsid w:val="009375B4"/>
    <w:rsid w:val="00937F53"/>
    <w:rsid w:val="009455F0"/>
    <w:rsid w:val="00945C11"/>
    <w:rsid w:val="0094664D"/>
    <w:rsid w:val="00946F85"/>
    <w:rsid w:val="0095035D"/>
    <w:rsid w:val="00951849"/>
    <w:rsid w:val="00952D00"/>
    <w:rsid w:val="00953C0E"/>
    <w:rsid w:val="00954D5E"/>
    <w:rsid w:val="00954E4A"/>
    <w:rsid w:val="009565CC"/>
    <w:rsid w:val="0095728D"/>
    <w:rsid w:val="009627BE"/>
    <w:rsid w:val="00963BA5"/>
    <w:rsid w:val="00963CC6"/>
    <w:rsid w:val="00963F41"/>
    <w:rsid w:val="00964222"/>
    <w:rsid w:val="00964AF3"/>
    <w:rsid w:val="00965177"/>
    <w:rsid w:val="009651BC"/>
    <w:rsid w:val="009662E2"/>
    <w:rsid w:val="00967640"/>
    <w:rsid w:val="00970D37"/>
    <w:rsid w:val="0097122B"/>
    <w:rsid w:val="009729F0"/>
    <w:rsid w:val="00974DD3"/>
    <w:rsid w:val="00976B02"/>
    <w:rsid w:val="009802ED"/>
    <w:rsid w:val="00982646"/>
    <w:rsid w:val="00982E2E"/>
    <w:rsid w:val="0098501F"/>
    <w:rsid w:val="009850F4"/>
    <w:rsid w:val="0098670C"/>
    <w:rsid w:val="00986A09"/>
    <w:rsid w:val="009879F4"/>
    <w:rsid w:val="0099069D"/>
    <w:rsid w:val="0099086C"/>
    <w:rsid w:val="00991049"/>
    <w:rsid w:val="00993C43"/>
    <w:rsid w:val="009940C5"/>
    <w:rsid w:val="009946BC"/>
    <w:rsid w:val="00995447"/>
    <w:rsid w:val="00995F8E"/>
    <w:rsid w:val="0099617F"/>
    <w:rsid w:val="00996C39"/>
    <w:rsid w:val="009978E8"/>
    <w:rsid w:val="00997BB7"/>
    <w:rsid w:val="009A2492"/>
    <w:rsid w:val="009A2E62"/>
    <w:rsid w:val="009A309A"/>
    <w:rsid w:val="009A37F1"/>
    <w:rsid w:val="009A4108"/>
    <w:rsid w:val="009A48E1"/>
    <w:rsid w:val="009A6930"/>
    <w:rsid w:val="009B23A3"/>
    <w:rsid w:val="009B252B"/>
    <w:rsid w:val="009B3248"/>
    <w:rsid w:val="009B3EB6"/>
    <w:rsid w:val="009B4748"/>
    <w:rsid w:val="009B79FE"/>
    <w:rsid w:val="009B7B3E"/>
    <w:rsid w:val="009C0DB1"/>
    <w:rsid w:val="009C12B0"/>
    <w:rsid w:val="009C2AA8"/>
    <w:rsid w:val="009C3526"/>
    <w:rsid w:val="009C53E5"/>
    <w:rsid w:val="009C5444"/>
    <w:rsid w:val="009C917E"/>
    <w:rsid w:val="009D0366"/>
    <w:rsid w:val="009D05CF"/>
    <w:rsid w:val="009D39E8"/>
    <w:rsid w:val="009D4399"/>
    <w:rsid w:val="009D5D82"/>
    <w:rsid w:val="009D7A76"/>
    <w:rsid w:val="009E0B41"/>
    <w:rsid w:val="009E0CA2"/>
    <w:rsid w:val="009E3F2E"/>
    <w:rsid w:val="009E4ADF"/>
    <w:rsid w:val="009E6092"/>
    <w:rsid w:val="009E6F67"/>
    <w:rsid w:val="009F01D6"/>
    <w:rsid w:val="009F0410"/>
    <w:rsid w:val="009F1CD4"/>
    <w:rsid w:val="009F323A"/>
    <w:rsid w:val="009F38CD"/>
    <w:rsid w:val="009F45DD"/>
    <w:rsid w:val="009F4CEA"/>
    <w:rsid w:val="009F52CE"/>
    <w:rsid w:val="00A00AEC"/>
    <w:rsid w:val="00A0307C"/>
    <w:rsid w:val="00A0310D"/>
    <w:rsid w:val="00A03418"/>
    <w:rsid w:val="00A06347"/>
    <w:rsid w:val="00A06814"/>
    <w:rsid w:val="00A132E4"/>
    <w:rsid w:val="00A143E0"/>
    <w:rsid w:val="00A14E9D"/>
    <w:rsid w:val="00A168D7"/>
    <w:rsid w:val="00A1766C"/>
    <w:rsid w:val="00A1768E"/>
    <w:rsid w:val="00A20948"/>
    <w:rsid w:val="00A22A5F"/>
    <w:rsid w:val="00A23205"/>
    <w:rsid w:val="00A23E0C"/>
    <w:rsid w:val="00A241A0"/>
    <w:rsid w:val="00A245FA"/>
    <w:rsid w:val="00A24610"/>
    <w:rsid w:val="00A324CD"/>
    <w:rsid w:val="00A32B4F"/>
    <w:rsid w:val="00A32D81"/>
    <w:rsid w:val="00A35515"/>
    <w:rsid w:val="00A36047"/>
    <w:rsid w:val="00A36F96"/>
    <w:rsid w:val="00A37826"/>
    <w:rsid w:val="00A40032"/>
    <w:rsid w:val="00A40CBB"/>
    <w:rsid w:val="00A4100C"/>
    <w:rsid w:val="00A42822"/>
    <w:rsid w:val="00A42A72"/>
    <w:rsid w:val="00A42C51"/>
    <w:rsid w:val="00A437A4"/>
    <w:rsid w:val="00A4535E"/>
    <w:rsid w:val="00A4563A"/>
    <w:rsid w:val="00A46E22"/>
    <w:rsid w:val="00A50E89"/>
    <w:rsid w:val="00A51772"/>
    <w:rsid w:val="00A536AE"/>
    <w:rsid w:val="00A56A47"/>
    <w:rsid w:val="00A56C28"/>
    <w:rsid w:val="00A578F7"/>
    <w:rsid w:val="00A61A7F"/>
    <w:rsid w:val="00A620CC"/>
    <w:rsid w:val="00A62B2A"/>
    <w:rsid w:val="00A647A1"/>
    <w:rsid w:val="00A64ED7"/>
    <w:rsid w:val="00A66B12"/>
    <w:rsid w:val="00A66E87"/>
    <w:rsid w:val="00A67505"/>
    <w:rsid w:val="00A70571"/>
    <w:rsid w:val="00A71C9E"/>
    <w:rsid w:val="00A72484"/>
    <w:rsid w:val="00A73140"/>
    <w:rsid w:val="00A73FB4"/>
    <w:rsid w:val="00A752A1"/>
    <w:rsid w:val="00A77254"/>
    <w:rsid w:val="00A800FD"/>
    <w:rsid w:val="00A80829"/>
    <w:rsid w:val="00A80E03"/>
    <w:rsid w:val="00A81A2F"/>
    <w:rsid w:val="00A8209A"/>
    <w:rsid w:val="00A82881"/>
    <w:rsid w:val="00A850B4"/>
    <w:rsid w:val="00A857D0"/>
    <w:rsid w:val="00A86613"/>
    <w:rsid w:val="00A8795E"/>
    <w:rsid w:val="00A9068A"/>
    <w:rsid w:val="00A90FF3"/>
    <w:rsid w:val="00A91186"/>
    <w:rsid w:val="00A917BA"/>
    <w:rsid w:val="00A924E0"/>
    <w:rsid w:val="00A9253A"/>
    <w:rsid w:val="00A92A10"/>
    <w:rsid w:val="00A92EE6"/>
    <w:rsid w:val="00A93471"/>
    <w:rsid w:val="00A935AB"/>
    <w:rsid w:val="00A94A53"/>
    <w:rsid w:val="00A94B57"/>
    <w:rsid w:val="00A958ED"/>
    <w:rsid w:val="00A9711C"/>
    <w:rsid w:val="00AA0AD1"/>
    <w:rsid w:val="00AA2498"/>
    <w:rsid w:val="00AA2AAE"/>
    <w:rsid w:val="00AA4619"/>
    <w:rsid w:val="00AA4DE8"/>
    <w:rsid w:val="00AA4E64"/>
    <w:rsid w:val="00AA5D94"/>
    <w:rsid w:val="00AA6224"/>
    <w:rsid w:val="00AA7177"/>
    <w:rsid w:val="00AA7EE1"/>
    <w:rsid w:val="00AB105E"/>
    <w:rsid w:val="00AB31A6"/>
    <w:rsid w:val="00AB3DB2"/>
    <w:rsid w:val="00AB5DEB"/>
    <w:rsid w:val="00AB5E85"/>
    <w:rsid w:val="00AC10A9"/>
    <w:rsid w:val="00AC1490"/>
    <w:rsid w:val="00AC1DCC"/>
    <w:rsid w:val="00AC2638"/>
    <w:rsid w:val="00AC3741"/>
    <w:rsid w:val="00AC3ACA"/>
    <w:rsid w:val="00AC5D52"/>
    <w:rsid w:val="00AC7690"/>
    <w:rsid w:val="00AC9682"/>
    <w:rsid w:val="00AD0C58"/>
    <w:rsid w:val="00AD0C8A"/>
    <w:rsid w:val="00AD2854"/>
    <w:rsid w:val="00AD2E7B"/>
    <w:rsid w:val="00AD324D"/>
    <w:rsid w:val="00AD3A28"/>
    <w:rsid w:val="00AD57B1"/>
    <w:rsid w:val="00AE3218"/>
    <w:rsid w:val="00AE3417"/>
    <w:rsid w:val="00AE3969"/>
    <w:rsid w:val="00AE3C8E"/>
    <w:rsid w:val="00AF0D6C"/>
    <w:rsid w:val="00AF1C3D"/>
    <w:rsid w:val="00AF2BD9"/>
    <w:rsid w:val="00AF50D3"/>
    <w:rsid w:val="00AF511D"/>
    <w:rsid w:val="00AF5518"/>
    <w:rsid w:val="00AF63AF"/>
    <w:rsid w:val="00B00E8D"/>
    <w:rsid w:val="00B00EEC"/>
    <w:rsid w:val="00B018D7"/>
    <w:rsid w:val="00B0262C"/>
    <w:rsid w:val="00B028F6"/>
    <w:rsid w:val="00B02B44"/>
    <w:rsid w:val="00B02E55"/>
    <w:rsid w:val="00B0377D"/>
    <w:rsid w:val="00B03A40"/>
    <w:rsid w:val="00B043FD"/>
    <w:rsid w:val="00B0516C"/>
    <w:rsid w:val="00B05DF4"/>
    <w:rsid w:val="00B0642E"/>
    <w:rsid w:val="00B07C2D"/>
    <w:rsid w:val="00B126C7"/>
    <w:rsid w:val="00B12C70"/>
    <w:rsid w:val="00B14C2A"/>
    <w:rsid w:val="00B17CF4"/>
    <w:rsid w:val="00B202D2"/>
    <w:rsid w:val="00B214BF"/>
    <w:rsid w:val="00B21EB8"/>
    <w:rsid w:val="00B21F9D"/>
    <w:rsid w:val="00B224B5"/>
    <w:rsid w:val="00B23EC5"/>
    <w:rsid w:val="00B24A04"/>
    <w:rsid w:val="00B267C0"/>
    <w:rsid w:val="00B275F8"/>
    <w:rsid w:val="00B2788A"/>
    <w:rsid w:val="00B27927"/>
    <w:rsid w:val="00B27AA2"/>
    <w:rsid w:val="00B27F20"/>
    <w:rsid w:val="00B3013D"/>
    <w:rsid w:val="00B3082B"/>
    <w:rsid w:val="00B3108B"/>
    <w:rsid w:val="00B31762"/>
    <w:rsid w:val="00B34CAC"/>
    <w:rsid w:val="00B35F67"/>
    <w:rsid w:val="00B3B3C1"/>
    <w:rsid w:val="00B40998"/>
    <w:rsid w:val="00B4499E"/>
    <w:rsid w:val="00B50603"/>
    <w:rsid w:val="00B525BE"/>
    <w:rsid w:val="00B52716"/>
    <w:rsid w:val="00B5362C"/>
    <w:rsid w:val="00B53681"/>
    <w:rsid w:val="00B5552A"/>
    <w:rsid w:val="00B57173"/>
    <w:rsid w:val="00B61DBB"/>
    <w:rsid w:val="00B6223B"/>
    <w:rsid w:val="00B67884"/>
    <w:rsid w:val="00B67F9D"/>
    <w:rsid w:val="00B70552"/>
    <w:rsid w:val="00B70B6B"/>
    <w:rsid w:val="00B71CB4"/>
    <w:rsid w:val="00B736A3"/>
    <w:rsid w:val="00B74A23"/>
    <w:rsid w:val="00B75BB3"/>
    <w:rsid w:val="00B75DB3"/>
    <w:rsid w:val="00B7725F"/>
    <w:rsid w:val="00B77C72"/>
    <w:rsid w:val="00B807C6"/>
    <w:rsid w:val="00B80E99"/>
    <w:rsid w:val="00B8167C"/>
    <w:rsid w:val="00B817B5"/>
    <w:rsid w:val="00B81FD3"/>
    <w:rsid w:val="00B821C9"/>
    <w:rsid w:val="00B82ABD"/>
    <w:rsid w:val="00B8318D"/>
    <w:rsid w:val="00B83818"/>
    <w:rsid w:val="00B83864"/>
    <w:rsid w:val="00B844D8"/>
    <w:rsid w:val="00B849C8"/>
    <w:rsid w:val="00B85228"/>
    <w:rsid w:val="00B87BAB"/>
    <w:rsid w:val="00B9036F"/>
    <w:rsid w:val="00B93090"/>
    <w:rsid w:val="00B96A13"/>
    <w:rsid w:val="00B977C2"/>
    <w:rsid w:val="00B9787B"/>
    <w:rsid w:val="00BA0640"/>
    <w:rsid w:val="00BA079B"/>
    <w:rsid w:val="00BA28EF"/>
    <w:rsid w:val="00BA3275"/>
    <w:rsid w:val="00BA438A"/>
    <w:rsid w:val="00BA4613"/>
    <w:rsid w:val="00BA465B"/>
    <w:rsid w:val="00BA49D4"/>
    <w:rsid w:val="00BA5256"/>
    <w:rsid w:val="00BA5669"/>
    <w:rsid w:val="00BA6196"/>
    <w:rsid w:val="00BA6507"/>
    <w:rsid w:val="00BA71A0"/>
    <w:rsid w:val="00BB138C"/>
    <w:rsid w:val="00BB229D"/>
    <w:rsid w:val="00BB369C"/>
    <w:rsid w:val="00BB41CB"/>
    <w:rsid w:val="00BB5E87"/>
    <w:rsid w:val="00BB69D5"/>
    <w:rsid w:val="00BC0439"/>
    <w:rsid w:val="00BC08F1"/>
    <w:rsid w:val="00BC1759"/>
    <w:rsid w:val="00BC22D4"/>
    <w:rsid w:val="00BC2993"/>
    <w:rsid w:val="00BC2C6B"/>
    <w:rsid w:val="00BC4E65"/>
    <w:rsid w:val="00BC6129"/>
    <w:rsid w:val="00BC7758"/>
    <w:rsid w:val="00BC77BF"/>
    <w:rsid w:val="00BD4F37"/>
    <w:rsid w:val="00BD5263"/>
    <w:rsid w:val="00BD543E"/>
    <w:rsid w:val="00BD594F"/>
    <w:rsid w:val="00BD5BBA"/>
    <w:rsid w:val="00BD70A9"/>
    <w:rsid w:val="00BE29B0"/>
    <w:rsid w:val="00BE3D77"/>
    <w:rsid w:val="00BE463A"/>
    <w:rsid w:val="00BE4C55"/>
    <w:rsid w:val="00BF13D5"/>
    <w:rsid w:val="00BF14E1"/>
    <w:rsid w:val="00BF1B51"/>
    <w:rsid w:val="00BF2320"/>
    <w:rsid w:val="00BF29CB"/>
    <w:rsid w:val="00BF4664"/>
    <w:rsid w:val="00BF4E05"/>
    <w:rsid w:val="00BF7D64"/>
    <w:rsid w:val="00C00BAF"/>
    <w:rsid w:val="00C01E0C"/>
    <w:rsid w:val="00C01E1A"/>
    <w:rsid w:val="00C0316D"/>
    <w:rsid w:val="00C04D57"/>
    <w:rsid w:val="00C05A45"/>
    <w:rsid w:val="00C06F05"/>
    <w:rsid w:val="00C072C3"/>
    <w:rsid w:val="00C13F2F"/>
    <w:rsid w:val="00C14381"/>
    <w:rsid w:val="00C15785"/>
    <w:rsid w:val="00C22AEE"/>
    <w:rsid w:val="00C23449"/>
    <w:rsid w:val="00C2347B"/>
    <w:rsid w:val="00C24DFE"/>
    <w:rsid w:val="00C2539D"/>
    <w:rsid w:val="00C33338"/>
    <w:rsid w:val="00C35262"/>
    <w:rsid w:val="00C35D6E"/>
    <w:rsid w:val="00C3620E"/>
    <w:rsid w:val="00C37027"/>
    <w:rsid w:val="00C4089F"/>
    <w:rsid w:val="00C4098A"/>
    <w:rsid w:val="00C413CC"/>
    <w:rsid w:val="00C42D77"/>
    <w:rsid w:val="00C44A75"/>
    <w:rsid w:val="00C47305"/>
    <w:rsid w:val="00C50808"/>
    <w:rsid w:val="00C532F2"/>
    <w:rsid w:val="00C5364E"/>
    <w:rsid w:val="00C53689"/>
    <w:rsid w:val="00C53876"/>
    <w:rsid w:val="00C54CFE"/>
    <w:rsid w:val="00C56311"/>
    <w:rsid w:val="00C56581"/>
    <w:rsid w:val="00C600FD"/>
    <w:rsid w:val="00C625B0"/>
    <w:rsid w:val="00C6312F"/>
    <w:rsid w:val="00C651F8"/>
    <w:rsid w:val="00C65286"/>
    <w:rsid w:val="00C65382"/>
    <w:rsid w:val="00C668CB"/>
    <w:rsid w:val="00C66BA9"/>
    <w:rsid w:val="00C675B1"/>
    <w:rsid w:val="00C70D6E"/>
    <w:rsid w:val="00C724E3"/>
    <w:rsid w:val="00C73C4F"/>
    <w:rsid w:val="00C749FE"/>
    <w:rsid w:val="00C74C94"/>
    <w:rsid w:val="00C76319"/>
    <w:rsid w:val="00C779E1"/>
    <w:rsid w:val="00C815E5"/>
    <w:rsid w:val="00C81D33"/>
    <w:rsid w:val="00C82237"/>
    <w:rsid w:val="00C82B4D"/>
    <w:rsid w:val="00C84C13"/>
    <w:rsid w:val="00C8788D"/>
    <w:rsid w:val="00C87B2A"/>
    <w:rsid w:val="00C917C7"/>
    <w:rsid w:val="00C91A02"/>
    <w:rsid w:val="00C93F99"/>
    <w:rsid w:val="00C944D9"/>
    <w:rsid w:val="00C951C0"/>
    <w:rsid w:val="00C973BF"/>
    <w:rsid w:val="00C97771"/>
    <w:rsid w:val="00C97FF0"/>
    <w:rsid w:val="00CA1DBC"/>
    <w:rsid w:val="00CA2436"/>
    <w:rsid w:val="00CA2576"/>
    <w:rsid w:val="00CA3378"/>
    <w:rsid w:val="00CA5624"/>
    <w:rsid w:val="00CB1BB3"/>
    <w:rsid w:val="00CB5DE9"/>
    <w:rsid w:val="00CB6EBC"/>
    <w:rsid w:val="00CC1395"/>
    <w:rsid w:val="00CC2C39"/>
    <w:rsid w:val="00CC2F5E"/>
    <w:rsid w:val="00CC5BF6"/>
    <w:rsid w:val="00CC620D"/>
    <w:rsid w:val="00CC70E5"/>
    <w:rsid w:val="00CD08E0"/>
    <w:rsid w:val="00CD0D36"/>
    <w:rsid w:val="00CD2033"/>
    <w:rsid w:val="00CD2C6F"/>
    <w:rsid w:val="00CD2D10"/>
    <w:rsid w:val="00CD2FCE"/>
    <w:rsid w:val="00CD30DF"/>
    <w:rsid w:val="00CD5591"/>
    <w:rsid w:val="00CD5E00"/>
    <w:rsid w:val="00CD65C5"/>
    <w:rsid w:val="00CD69CC"/>
    <w:rsid w:val="00CE049D"/>
    <w:rsid w:val="00CE28F3"/>
    <w:rsid w:val="00CE312A"/>
    <w:rsid w:val="00CF2774"/>
    <w:rsid w:val="00CF2CC6"/>
    <w:rsid w:val="00CF451A"/>
    <w:rsid w:val="00CF5D39"/>
    <w:rsid w:val="00D03499"/>
    <w:rsid w:val="00D036A4"/>
    <w:rsid w:val="00D03FF8"/>
    <w:rsid w:val="00D1096C"/>
    <w:rsid w:val="00D13265"/>
    <w:rsid w:val="00D14228"/>
    <w:rsid w:val="00D14BF6"/>
    <w:rsid w:val="00D14DAF"/>
    <w:rsid w:val="00D1646A"/>
    <w:rsid w:val="00D167BA"/>
    <w:rsid w:val="00D20122"/>
    <w:rsid w:val="00D20B35"/>
    <w:rsid w:val="00D2139B"/>
    <w:rsid w:val="00D25CA7"/>
    <w:rsid w:val="00D318CF"/>
    <w:rsid w:val="00D32F17"/>
    <w:rsid w:val="00D33350"/>
    <w:rsid w:val="00D33A28"/>
    <w:rsid w:val="00D35156"/>
    <w:rsid w:val="00D35E0A"/>
    <w:rsid w:val="00D368EE"/>
    <w:rsid w:val="00D40E8B"/>
    <w:rsid w:val="00D41218"/>
    <w:rsid w:val="00D425D9"/>
    <w:rsid w:val="00D43F3C"/>
    <w:rsid w:val="00D457D8"/>
    <w:rsid w:val="00D45B4D"/>
    <w:rsid w:val="00D47A08"/>
    <w:rsid w:val="00D47F1D"/>
    <w:rsid w:val="00D4959B"/>
    <w:rsid w:val="00D50DEB"/>
    <w:rsid w:val="00D53C29"/>
    <w:rsid w:val="00D55849"/>
    <w:rsid w:val="00D55FC8"/>
    <w:rsid w:val="00D62E49"/>
    <w:rsid w:val="00D651C7"/>
    <w:rsid w:val="00D6551C"/>
    <w:rsid w:val="00D65C1D"/>
    <w:rsid w:val="00D72C05"/>
    <w:rsid w:val="00D75D87"/>
    <w:rsid w:val="00D76A60"/>
    <w:rsid w:val="00D8275C"/>
    <w:rsid w:val="00D83AA4"/>
    <w:rsid w:val="00D852D7"/>
    <w:rsid w:val="00D857A4"/>
    <w:rsid w:val="00D8664A"/>
    <w:rsid w:val="00D86D5E"/>
    <w:rsid w:val="00D9022B"/>
    <w:rsid w:val="00D92167"/>
    <w:rsid w:val="00D940EC"/>
    <w:rsid w:val="00D9447F"/>
    <w:rsid w:val="00D94D8C"/>
    <w:rsid w:val="00D956E4"/>
    <w:rsid w:val="00DA086A"/>
    <w:rsid w:val="00DA1374"/>
    <w:rsid w:val="00DA4746"/>
    <w:rsid w:val="00DA5F0C"/>
    <w:rsid w:val="00DA5FC8"/>
    <w:rsid w:val="00DA5FDC"/>
    <w:rsid w:val="00DA6A79"/>
    <w:rsid w:val="00DA7D6B"/>
    <w:rsid w:val="00DB06BA"/>
    <w:rsid w:val="00DB18A6"/>
    <w:rsid w:val="00DB1B63"/>
    <w:rsid w:val="00DB1F9E"/>
    <w:rsid w:val="00DB4798"/>
    <w:rsid w:val="00DB57B2"/>
    <w:rsid w:val="00DB5BEA"/>
    <w:rsid w:val="00DB6EE0"/>
    <w:rsid w:val="00DC1615"/>
    <w:rsid w:val="00DC3A89"/>
    <w:rsid w:val="00DC3F61"/>
    <w:rsid w:val="00DC512E"/>
    <w:rsid w:val="00DC70F2"/>
    <w:rsid w:val="00DC7622"/>
    <w:rsid w:val="00DD0258"/>
    <w:rsid w:val="00DD0B13"/>
    <w:rsid w:val="00DD12EE"/>
    <w:rsid w:val="00DD2F9F"/>
    <w:rsid w:val="00DD3386"/>
    <w:rsid w:val="00DD7B71"/>
    <w:rsid w:val="00DE02DE"/>
    <w:rsid w:val="00DE0822"/>
    <w:rsid w:val="00DE09E0"/>
    <w:rsid w:val="00DE15DB"/>
    <w:rsid w:val="00DE23B3"/>
    <w:rsid w:val="00DE4CAA"/>
    <w:rsid w:val="00DE4CB0"/>
    <w:rsid w:val="00DE5D73"/>
    <w:rsid w:val="00DE68C2"/>
    <w:rsid w:val="00DE7F9F"/>
    <w:rsid w:val="00DF1DA6"/>
    <w:rsid w:val="00DF326D"/>
    <w:rsid w:val="00DF34CE"/>
    <w:rsid w:val="00DF4B26"/>
    <w:rsid w:val="00DF5963"/>
    <w:rsid w:val="00DF74A6"/>
    <w:rsid w:val="00E004B5"/>
    <w:rsid w:val="00E03A5D"/>
    <w:rsid w:val="00E042EF"/>
    <w:rsid w:val="00E044D1"/>
    <w:rsid w:val="00E04730"/>
    <w:rsid w:val="00E0513B"/>
    <w:rsid w:val="00E05A2E"/>
    <w:rsid w:val="00E07938"/>
    <w:rsid w:val="00E10DD7"/>
    <w:rsid w:val="00E11349"/>
    <w:rsid w:val="00E118CA"/>
    <w:rsid w:val="00E12D1A"/>
    <w:rsid w:val="00E1569C"/>
    <w:rsid w:val="00E17A25"/>
    <w:rsid w:val="00E224D3"/>
    <w:rsid w:val="00E23CC2"/>
    <w:rsid w:val="00E2417D"/>
    <w:rsid w:val="00E24779"/>
    <w:rsid w:val="00E30006"/>
    <w:rsid w:val="00E301DA"/>
    <w:rsid w:val="00E3217D"/>
    <w:rsid w:val="00E322EC"/>
    <w:rsid w:val="00E35E93"/>
    <w:rsid w:val="00E37568"/>
    <w:rsid w:val="00E37681"/>
    <w:rsid w:val="00E37F1F"/>
    <w:rsid w:val="00E37FB7"/>
    <w:rsid w:val="00E408BC"/>
    <w:rsid w:val="00E42650"/>
    <w:rsid w:val="00E43548"/>
    <w:rsid w:val="00E439B8"/>
    <w:rsid w:val="00E43B7B"/>
    <w:rsid w:val="00E43BEC"/>
    <w:rsid w:val="00E45BC4"/>
    <w:rsid w:val="00E45CF1"/>
    <w:rsid w:val="00E46DB4"/>
    <w:rsid w:val="00E506B8"/>
    <w:rsid w:val="00E523F9"/>
    <w:rsid w:val="00E527A1"/>
    <w:rsid w:val="00E53221"/>
    <w:rsid w:val="00E56841"/>
    <w:rsid w:val="00E56CE8"/>
    <w:rsid w:val="00E577DC"/>
    <w:rsid w:val="00E60931"/>
    <w:rsid w:val="00E60CD7"/>
    <w:rsid w:val="00E6235E"/>
    <w:rsid w:val="00E64F1F"/>
    <w:rsid w:val="00E6534A"/>
    <w:rsid w:val="00E6541C"/>
    <w:rsid w:val="00E659DB"/>
    <w:rsid w:val="00E66857"/>
    <w:rsid w:val="00E675E6"/>
    <w:rsid w:val="00E70F70"/>
    <w:rsid w:val="00E736AF"/>
    <w:rsid w:val="00E74652"/>
    <w:rsid w:val="00E74680"/>
    <w:rsid w:val="00E74855"/>
    <w:rsid w:val="00E74E10"/>
    <w:rsid w:val="00E76C55"/>
    <w:rsid w:val="00E77496"/>
    <w:rsid w:val="00E77E23"/>
    <w:rsid w:val="00E81806"/>
    <w:rsid w:val="00E81EFA"/>
    <w:rsid w:val="00E824C9"/>
    <w:rsid w:val="00E85B87"/>
    <w:rsid w:val="00E87ECF"/>
    <w:rsid w:val="00E90148"/>
    <w:rsid w:val="00E9029B"/>
    <w:rsid w:val="00E90938"/>
    <w:rsid w:val="00E91AF0"/>
    <w:rsid w:val="00E9362F"/>
    <w:rsid w:val="00E937C4"/>
    <w:rsid w:val="00E966DE"/>
    <w:rsid w:val="00E968CB"/>
    <w:rsid w:val="00E97EB4"/>
    <w:rsid w:val="00EA17D3"/>
    <w:rsid w:val="00EA1A57"/>
    <w:rsid w:val="00EA40A4"/>
    <w:rsid w:val="00EA6884"/>
    <w:rsid w:val="00EA762C"/>
    <w:rsid w:val="00EB002D"/>
    <w:rsid w:val="00EB189A"/>
    <w:rsid w:val="00EB198D"/>
    <w:rsid w:val="00EB1F9D"/>
    <w:rsid w:val="00EB26E2"/>
    <w:rsid w:val="00EB40C9"/>
    <w:rsid w:val="00EB5251"/>
    <w:rsid w:val="00EC0E87"/>
    <w:rsid w:val="00EC1BBE"/>
    <w:rsid w:val="00EC21FE"/>
    <w:rsid w:val="00EC358A"/>
    <w:rsid w:val="00EC4720"/>
    <w:rsid w:val="00EC4C0D"/>
    <w:rsid w:val="00EC5403"/>
    <w:rsid w:val="00EC69F9"/>
    <w:rsid w:val="00EC7CD0"/>
    <w:rsid w:val="00ED1B53"/>
    <w:rsid w:val="00ED418C"/>
    <w:rsid w:val="00ED6386"/>
    <w:rsid w:val="00ED64CA"/>
    <w:rsid w:val="00ED75B8"/>
    <w:rsid w:val="00EE2524"/>
    <w:rsid w:val="00EE262E"/>
    <w:rsid w:val="00EE36CB"/>
    <w:rsid w:val="00EE41D2"/>
    <w:rsid w:val="00EE4A5D"/>
    <w:rsid w:val="00EE4F8B"/>
    <w:rsid w:val="00EE5248"/>
    <w:rsid w:val="00EE764D"/>
    <w:rsid w:val="00EF18AB"/>
    <w:rsid w:val="00EF47CA"/>
    <w:rsid w:val="00EF486A"/>
    <w:rsid w:val="00EF4CA0"/>
    <w:rsid w:val="00EF5EA1"/>
    <w:rsid w:val="00EF7718"/>
    <w:rsid w:val="00F00F0D"/>
    <w:rsid w:val="00F01990"/>
    <w:rsid w:val="00F01CA7"/>
    <w:rsid w:val="00F0313F"/>
    <w:rsid w:val="00F036B4"/>
    <w:rsid w:val="00F056BB"/>
    <w:rsid w:val="00F05AB2"/>
    <w:rsid w:val="00F06AE4"/>
    <w:rsid w:val="00F12644"/>
    <w:rsid w:val="00F13093"/>
    <w:rsid w:val="00F1357E"/>
    <w:rsid w:val="00F13779"/>
    <w:rsid w:val="00F16B47"/>
    <w:rsid w:val="00F16B74"/>
    <w:rsid w:val="00F2268C"/>
    <w:rsid w:val="00F23E0D"/>
    <w:rsid w:val="00F24173"/>
    <w:rsid w:val="00F2422B"/>
    <w:rsid w:val="00F25FC9"/>
    <w:rsid w:val="00F30208"/>
    <w:rsid w:val="00F31247"/>
    <w:rsid w:val="00F340A5"/>
    <w:rsid w:val="00F349DE"/>
    <w:rsid w:val="00F34B78"/>
    <w:rsid w:val="00F352E2"/>
    <w:rsid w:val="00F355E6"/>
    <w:rsid w:val="00F35936"/>
    <w:rsid w:val="00F403E6"/>
    <w:rsid w:val="00F42E66"/>
    <w:rsid w:val="00F431FF"/>
    <w:rsid w:val="00F43584"/>
    <w:rsid w:val="00F43FF0"/>
    <w:rsid w:val="00F44154"/>
    <w:rsid w:val="00F442C5"/>
    <w:rsid w:val="00F46DF9"/>
    <w:rsid w:val="00F543FA"/>
    <w:rsid w:val="00F54690"/>
    <w:rsid w:val="00F5475F"/>
    <w:rsid w:val="00F54AC4"/>
    <w:rsid w:val="00F5506A"/>
    <w:rsid w:val="00F559B7"/>
    <w:rsid w:val="00F55C9F"/>
    <w:rsid w:val="00F6027C"/>
    <w:rsid w:val="00F63B45"/>
    <w:rsid w:val="00F654D9"/>
    <w:rsid w:val="00F66DFA"/>
    <w:rsid w:val="00F703BF"/>
    <w:rsid w:val="00F71A2B"/>
    <w:rsid w:val="00F721AA"/>
    <w:rsid w:val="00F72F7A"/>
    <w:rsid w:val="00F73DBC"/>
    <w:rsid w:val="00F74979"/>
    <w:rsid w:val="00F75661"/>
    <w:rsid w:val="00F756B7"/>
    <w:rsid w:val="00F75A48"/>
    <w:rsid w:val="00F7600D"/>
    <w:rsid w:val="00F77C0F"/>
    <w:rsid w:val="00F8013F"/>
    <w:rsid w:val="00F818B1"/>
    <w:rsid w:val="00F8259C"/>
    <w:rsid w:val="00F8412C"/>
    <w:rsid w:val="00F90C1C"/>
    <w:rsid w:val="00F90CA1"/>
    <w:rsid w:val="00F915CF"/>
    <w:rsid w:val="00F91FE4"/>
    <w:rsid w:val="00F96625"/>
    <w:rsid w:val="00FA3B9E"/>
    <w:rsid w:val="00FA3C05"/>
    <w:rsid w:val="00FB03F9"/>
    <w:rsid w:val="00FB107D"/>
    <w:rsid w:val="00FB11CF"/>
    <w:rsid w:val="00FB2574"/>
    <w:rsid w:val="00FB2609"/>
    <w:rsid w:val="00FB34CF"/>
    <w:rsid w:val="00FB3C71"/>
    <w:rsid w:val="00FB48F7"/>
    <w:rsid w:val="00FB5054"/>
    <w:rsid w:val="00FB5C0A"/>
    <w:rsid w:val="00FB6C2F"/>
    <w:rsid w:val="00FC2B51"/>
    <w:rsid w:val="00FC4B1A"/>
    <w:rsid w:val="00FC66B5"/>
    <w:rsid w:val="00FC6DB2"/>
    <w:rsid w:val="00FD00AE"/>
    <w:rsid w:val="00FD1C60"/>
    <w:rsid w:val="00FD335F"/>
    <w:rsid w:val="00FD36A5"/>
    <w:rsid w:val="00FD3B13"/>
    <w:rsid w:val="00FD5FA6"/>
    <w:rsid w:val="00FD75C9"/>
    <w:rsid w:val="00FD7BB1"/>
    <w:rsid w:val="00FE0053"/>
    <w:rsid w:val="00FE209A"/>
    <w:rsid w:val="00FE2104"/>
    <w:rsid w:val="00FE3DE8"/>
    <w:rsid w:val="00FE6CAE"/>
    <w:rsid w:val="00FF4888"/>
    <w:rsid w:val="00FF4C5D"/>
    <w:rsid w:val="00FF51A2"/>
    <w:rsid w:val="00FF5523"/>
    <w:rsid w:val="00FF65AD"/>
    <w:rsid w:val="015C3A7B"/>
    <w:rsid w:val="0165F038"/>
    <w:rsid w:val="0174B655"/>
    <w:rsid w:val="0183A970"/>
    <w:rsid w:val="0194F010"/>
    <w:rsid w:val="01C0A5B6"/>
    <w:rsid w:val="01C3FC3E"/>
    <w:rsid w:val="01C8BEE9"/>
    <w:rsid w:val="01CAA7FD"/>
    <w:rsid w:val="01E0E22D"/>
    <w:rsid w:val="01EECBA0"/>
    <w:rsid w:val="02091ADB"/>
    <w:rsid w:val="021EB4D3"/>
    <w:rsid w:val="022DA616"/>
    <w:rsid w:val="024C1C56"/>
    <w:rsid w:val="02515380"/>
    <w:rsid w:val="02517ADE"/>
    <w:rsid w:val="0272DFEE"/>
    <w:rsid w:val="027C1965"/>
    <w:rsid w:val="0282E77D"/>
    <w:rsid w:val="02865FAE"/>
    <w:rsid w:val="0295F509"/>
    <w:rsid w:val="029DC0EC"/>
    <w:rsid w:val="02ADB4E6"/>
    <w:rsid w:val="02B4D338"/>
    <w:rsid w:val="02C16C15"/>
    <w:rsid w:val="02E57502"/>
    <w:rsid w:val="0303176E"/>
    <w:rsid w:val="0304EF75"/>
    <w:rsid w:val="03136484"/>
    <w:rsid w:val="031F4C78"/>
    <w:rsid w:val="0324F018"/>
    <w:rsid w:val="0326D9A1"/>
    <w:rsid w:val="0336C7EC"/>
    <w:rsid w:val="0338B724"/>
    <w:rsid w:val="03442423"/>
    <w:rsid w:val="035802D2"/>
    <w:rsid w:val="035E975E"/>
    <w:rsid w:val="03760609"/>
    <w:rsid w:val="0378FB5E"/>
    <w:rsid w:val="0379C9F6"/>
    <w:rsid w:val="037AA424"/>
    <w:rsid w:val="03873E55"/>
    <w:rsid w:val="038DDF39"/>
    <w:rsid w:val="03925EAF"/>
    <w:rsid w:val="0394E12A"/>
    <w:rsid w:val="03997CBB"/>
    <w:rsid w:val="039FA320"/>
    <w:rsid w:val="03A57278"/>
    <w:rsid w:val="041C3D21"/>
    <w:rsid w:val="041EDC5E"/>
    <w:rsid w:val="042943B3"/>
    <w:rsid w:val="043B551D"/>
    <w:rsid w:val="043C08CE"/>
    <w:rsid w:val="043E2A61"/>
    <w:rsid w:val="044139B8"/>
    <w:rsid w:val="045C3BEE"/>
    <w:rsid w:val="04680B27"/>
    <w:rsid w:val="046AE029"/>
    <w:rsid w:val="046B1144"/>
    <w:rsid w:val="046DB1F2"/>
    <w:rsid w:val="046FED16"/>
    <w:rsid w:val="04779055"/>
    <w:rsid w:val="04997F08"/>
    <w:rsid w:val="049A1EA5"/>
    <w:rsid w:val="04ADEFBB"/>
    <w:rsid w:val="04DB840B"/>
    <w:rsid w:val="0503731A"/>
    <w:rsid w:val="0520A521"/>
    <w:rsid w:val="052EA320"/>
    <w:rsid w:val="05362217"/>
    <w:rsid w:val="0550132C"/>
    <w:rsid w:val="05736475"/>
    <w:rsid w:val="057B2E2A"/>
    <w:rsid w:val="0593F163"/>
    <w:rsid w:val="0599F2BF"/>
    <w:rsid w:val="05A8E3DC"/>
    <w:rsid w:val="05AF515A"/>
    <w:rsid w:val="05B91436"/>
    <w:rsid w:val="05DA6C39"/>
    <w:rsid w:val="05F0A568"/>
    <w:rsid w:val="05F336FB"/>
    <w:rsid w:val="05F545C9"/>
    <w:rsid w:val="05FFCCA8"/>
    <w:rsid w:val="0600FD40"/>
    <w:rsid w:val="06267D14"/>
    <w:rsid w:val="063EB083"/>
    <w:rsid w:val="065BB134"/>
    <w:rsid w:val="065D9474"/>
    <w:rsid w:val="0678F30A"/>
    <w:rsid w:val="06792C5C"/>
    <w:rsid w:val="069677EA"/>
    <w:rsid w:val="069E7D86"/>
    <w:rsid w:val="069EE96F"/>
    <w:rsid w:val="06AE483E"/>
    <w:rsid w:val="06B980AD"/>
    <w:rsid w:val="06BF616C"/>
    <w:rsid w:val="06C54A46"/>
    <w:rsid w:val="06C5F155"/>
    <w:rsid w:val="06CC6DE8"/>
    <w:rsid w:val="06D20141"/>
    <w:rsid w:val="06D4401F"/>
    <w:rsid w:val="06D52393"/>
    <w:rsid w:val="06D5EEFF"/>
    <w:rsid w:val="06DDE943"/>
    <w:rsid w:val="06E286DC"/>
    <w:rsid w:val="06F121CF"/>
    <w:rsid w:val="06FD1A6A"/>
    <w:rsid w:val="06FD9EC8"/>
    <w:rsid w:val="070896D9"/>
    <w:rsid w:val="071759A1"/>
    <w:rsid w:val="0725E482"/>
    <w:rsid w:val="0732BB66"/>
    <w:rsid w:val="073EFAFE"/>
    <w:rsid w:val="0744CAA0"/>
    <w:rsid w:val="075A69A5"/>
    <w:rsid w:val="07657134"/>
    <w:rsid w:val="07999006"/>
    <w:rsid w:val="07AB6476"/>
    <w:rsid w:val="07AF6253"/>
    <w:rsid w:val="07BAB523"/>
    <w:rsid w:val="07C6DA1D"/>
    <w:rsid w:val="07E1BC96"/>
    <w:rsid w:val="07EF8A86"/>
    <w:rsid w:val="08007987"/>
    <w:rsid w:val="0811CAF9"/>
    <w:rsid w:val="081EBD85"/>
    <w:rsid w:val="0826C547"/>
    <w:rsid w:val="082C8EC3"/>
    <w:rsid w:val="083A9DF0"/>
    <w:rsid w:val="0845E9DB"/>
    <w:rsid w:val="084F1467"/>
    <w:rsid w:val="085473DA"/>
    <w:rsid w:val="086D03E9"/>
    <w:rsid w:val="0875B7C6"/>
    <w:rsid w:val="08973C54"/>
    <w:rsid w:val="089A71EC"/>
    <w:rsid w:val="089B9EB4"/>
    <w:rsid w:val="089CDDEB"/>
    <w:rsid w:val="08A43790"/>
    <w:rsid w:val="08ADFA8A"/>
    <w:rsid w:val="08B2B3FC"/>
    <w:rsid w:val="08C5CA9B"/>
    <w:rsid w:val="08FAEFB4"/>
    <w:rsid w:val="0926233B"/>
    <w:rsid w:val="092ACE10"/>
    <w:rsid w:val="093007C4"/>
    <w:rsid w:val="09685962"/>
    <w:rsid w:val="09818503"/>
    <w:rsid w:val="09879F16"/>
    <w:rsid w:val="098A3397"/>
    <w:rsid w:val="09961CE1"/>
    <w:rsid w:val="0996E00C"/>
    <w:rsid w:val="0999690C"/>
    <w:rsid w:val="09B5AF1B"/>
    <w:rsid w:val="09BCAADA"/>
    <w:rsid w:val="09BF9B69"/>
    <w:rsid w:val="09D746D5"/>
    <w:rsid w:val="09ED4FC2"/>
    <w:rsid w:val="09F038A4"/>
    <w:rsid w:val="09FBAC94"/>
    <w:rsid w:val="0A008A96"/>
    <w:rsid w:val="0A0C9C77"/>
    <w:rsid w:val="0A1363B5"/>
    <w:rsid w:val="0A55DA08"/>
    <w:rsid w:val="0A57A8EB"/>
    <w:rsid w:val="0A5B325B"/>
    <w:rsid w:val="0A5BEE2D"/>
    <w:rsid w:val="0A93CB8D"/>
    <w:rsid w:val="0AADE124"/>
    <w:rsid w:val="0AB019F3"/>
    <w:rsid w:val="0ABE227E"/>
    <w:rsid w:val="0B05B725"/>
    <w:rsid w:val="0B157241"/>
    <w:rsid w:val="0B325529"/>
    <w:rsid w:val="0B344E33"/>
    <w:rsid w:val="0B3F7612"/>
    <w:rsid w:val="0B485DDA"/>
    <w:rsid w:val="0B4AA02E"/>
    <w:rsid w:val="0B6DF8A1"/>
    <w:rsid w:val="0B75841E"/>
    <w:rsid w:val="0B7C54D6"/>
    <w:rsid w:val="0B83B73C"/>
    <w:rsid w:val="0B980BF0"/>
    <w:rsid w:val="0BD5F964"/>
    <w:rsid w:val="0BD7F8D4"/>
    <w:rsid w:val="0BD9A374"/>
    <w:rsid w:val="0BDAD81D"/>
    <w:rsid w:val="0BE4AC99"/>
    <w:rsid w:val="0C1CF592"/>
    <w:rsid w:val="0C239F0A"/>
    <w:rsid w:val="0C39A636"/>
    <w:rsid w:val="0C3BA89F"/>
    <w:rsid w:val="0C440FE1"/>
    <w:rsid w:val="0C4EA99B"/>
    <w:rsid w:val="0C8177F2"/>
    <w:rsid w:val="0C837C87"/>
    <w:rsid w:val="0CAF7203"/>
    <w:rsid w:val="0CB0DA52"/>
    <w:rsid w:val="0CBC26FD"/>
    <w:rsid w:val="0CD0C996"/>
    <w:rsid w:val="0CD20F2F"/>
    <w:rsid w:val="0CD59961"/>
    <w:rsid w:val="0CEA0E80"/>
    <w:rsid w:val="0CEDD170"/>
    <w:rsid w:val="0CF1CE5E"/>
    <w:rsid w:val="0CF4796B"/>
    <w:rsid w:val="0CFD74EC"/>
    <w:rsid w:val="0D033357"/>
    <w:rsid w:val="0D15A644"/>
    <w:rsid w:val="0D2C8DD0"/>
    <w:rsid w:val="0D3A1E54"/>
    <w:rsid w:val="0D4EA119"/>
    <w:rsid w:val="0D689ADE"/>
    <w:rsid w:val="0D7CE937"/>
    <w:rsid w:val="0D8E94F2"/>
    <w:rsid w:val="0D8F9E26"/>
    <w:rsid w:val="0D9E5052"/>
    <w:rsid w:val="0DAE73B3"/>
    <w:rsid w:val="0DB6D243"/>
    <w:rsid w:val="0DDA736B"/>
    <w:rsid w:val="0DE69CC7"/>
    <w:rsid w:val="0E05E159"/>
    <w:rsid w:val="0E14E565"/>
    <w:rsid w:val="0E18D246"/>
    <w:rsid w:val="0E2CC222"/>
    <w:rsid w:val="0E2EBEDE"/>
    <w:rsid w:val="0E39902A"/>
    <w:rsid w:val="0E3AC6EE"/>
    <w:rsid w:val="0E3F0BFE"/>
    <w:rsid w:val="0E49C0BE"/>
    <w:rsid w:val="0E5086EE"/>
    <w:rsid w:val="0E64F91D"/>
    <w:rsid w:val="0E6AAA79"/>
    <w:rsid w:val="0E915E4D"/>
    <w:rsid w:val="0E936905"/>
    <w:rsid w:val="0E966194"/>
    <w:rsid w:val="0E968F7D"/>
    <w:rsid w:val="0EA8256B"/>
    <w:rsid w:val="0EAB81F5"/>
    <w:rsid w:val="0EAD5F62"/>
    <w:rsid w:val="0EB0DEE0"/>
    <w:rsid w:val="0EB37BE6"/>
    <w:rsid w:val="0EC004D2"/>
    <w:rsid w:val="0ECE62D6"/>
    <w:rsid w:val="0EE78FC4"/>
    <w:rsid w:val="0EF0D7F2"/>
    <w:rsid w:val="0EF54FB4"/>
    <w:rsid w:val="0F0EA3DE"/>
    <w:rsid w:val="0F235A10"/>
    <w:rsid w:val="0F2AA5F5"/>
    <w:rsid w:val="0F39ABD6"/>
    <w:rsid w:val="0F3A9064"/>
    <w:rsid w:val="0F3E8311"/>
    <w:rsid w:val="0F4309E0"/>
    <w:rsid w:val="0F46B801"/>
    <w:rsid w:val="0F47895A"/>
    <w:rsid w:val="0F4ACD6B"/>
    <w:rsid w:val="0F6654A5"/>
    <w:rsid w:val="0F6B07F0"/>
    <w:rsid w:val="0F6C73DD"/>
    <w:rsid w:val="0F864F08"/>
    <w:rsid w:val="0F930D33"/>
    <w:rsid w:val="0F9FC047"/>
    <w:rsid w:val="0FA14685"/>
    <w:rsid w:val="0FA86560"/>
    <w:rsid w:val="0FA9A6DC"/>
    <w:rsid w:val="0FCD16AC"/>
    <w:rsid w:val="0FCF499E"/>
    <w:rsid w:val="0FD3393F"/>
    <w:rsid w:val="0FEAB9C1"/>
    <w:rsid w:val="0FF8DD37"/>
    <w:rsid w:val="101E6545"/>
    <w:rsid w:val="103C9E61"/>
    <w:rsid w:val="103D1CDD"/>
    <w:rsid w:val="105682A5"/>
    <w:rsid w:val="106C771A"/>
    <w:rsid w:val="10816B6D"/>
    <w:rsid w:val="1087186A"/>
    <w:rsid w:val="10A85C17"/>
    <w:rsid w:val="10AA27C8"/>
    <w:rsid w:val="10BC1C79"/>
    <w:rsid w:val="10BD9831"/>
    <w:rsid w:val="10BDCE08"/>
    <w:rsid w:val="10C7A1D1"/>
    <w:rsid w:val="10C7FAFA"/>
    <w:rsid w:val="10CEA3DF"/>
    <w:rsid w:val="10FD3B0B"/>
    <w:rsid w:val="110A571A"/>
    <w:rsid w:val="111C868E"/>
    <w:rsid w:val="11455201"/>
    <w:rsid w:val="11625160"/>
    <w:rsid w:val="116BB2E6"/>
    <w:rsid w:val="118555E7"/>
    <w:rsid w:val="11926DD9"/>
    <w:rsid w:val="11A60B73"/>
    <w:rsid w:val="11AE5F06"/>
    <w:rsid w:val="11B29702"/>
    <w:rsid w:val="11B7D40A"/>
    <w:rsid w:val="11BE53B8"/>
    <w:rsid w:val="11E8A280"/>
    <w:rsid w:val="11E955BF"/>
    <w:rsid w:val="11EC5109"/>
    <w:rsid w:val="11EE79A4"/>
    <w:rsid w:val="11F54DC6"/>
    <w:rsid w:val="1205F94D"/>
    <w:rsid w:val="12228E60"/>
    <w:rsid w:val="12268628"/>
    <w:rsid w:val="12506493"/>
    <w:rsid w:val="125AE982"/>
    <w:rsid w:val="128D115F"/>
    <w:rsid w:val="12AF6338"/>
    <w:rsid w:val="12C1D15F"/>
    <w:rsid w:val="12CAB34B"/>
    <w:rsid w:val="12D20DFC"/>
    <w:rsid w:val="12D67312"/>
    <w:rsid w:val="12E4DB9E"/>
    <w:rsid w:val="12F74108"/>
    <w:rsid w:val="12FFDCF9"/>
    <w:rsid w:val="130123CF"/>
    <w:rsid w:val="1303FC22"/>
    <w:rsid w:val="131BE91F"/>
    <w:rsid w:val="1324FC48"/>
    <w:rsid w:val="133D6CFB"/>
    <w:rsid w:val="135CEC98"/>
    <w:rsid w:val="1360E3A8"/>
    <w:rsid w:val="13654342"/>
    <w:rsid w:val="13704905"/>
    <w:rsid w:val="1371954C"/>
    <w:rsid w:val="1372203B"/>
    <w:rsid w:val="137D4255"/>
    <w:rsid w:val="1382592F"/>
    <w:rsid w:val="1397F37F"/>
    <w:rsid w:val="1398233F"/>
    <w:rsid w:val="1398442F"/>
    <w:rsid w:val="139D9A03"/>
    <w:rsid w:val="13C1B188"/>
    <w:rsid w:val="13C5C38F"/>
    <w:rsid w:val="13C8F298"/>
    <w:rsid w:val="13CED331"/>
    <w:rsid w:val="13D867BC"/>
    <w:rsid w:val="13E8790F"/>
    <w:rsid w:val="13EA2A5E"/>
    <w:rsid w:val="13EA8DF0"/>
    <w:rsid w:val="13EDB559"/>
    <w:rsid w:val="13F04887"/>
    <w:rsid w:val="14079C1B"/>
    <w:rsid w:val="141396CE"/>
    <w:rsid w:val="141C67B5"/>
    <w:rsid w:val="1423B015"/>
    <w:rsid w:val="1443299D"/>
    <w:rsid w:val="1445B3A2"/>
    <w:rsid w:val="1447B377"/>
    <w:rsid w:val="1456C8E2"/>
    <w:rsid w:val="14696293"/>
    <w:rsid w:val="146F83E6"/>
    <w:rsid w:val="1471517C"/>
    <w:rsid w:val="14853F2D"/>
    <w:rsid w:val="148ECE33"/>
    <w:rsid w:val="14CAD473"/>
    <w:rsid w:val="14CFC8C3"/>
    <w:rsid w:val="14D3F35F"/>
    <w:rsid w:val="14DF1D16"/>
    <w:rsid w:val="14F7CA63"/>
    <w:rsid w:val="14FB6698"/>
    <w:rsid w:val="150FE5D7"/>
    <w:rsid w:val="1517DAAA"/>
    <w:rsid w:val="152F1529"/>
    <w:rsid w:val="153AB7ED"/>
    <w:rsid w:val="155D3F6F"/>
    <w:rsid w:val="156C58B5"/>
    <w:rsid w:val="156DE364"/>
    <w:rsid w:val="15708FB6"/>
    <w:rsid w:val="1572DF44"/>
    <w:rsid w:val="1581A61D"/>
    <w:rsid w:val="15860086"/>
    <w:rsid w:val="1594BF2F"/>
    <w:rsid w:val="15A316FD"/>
    <w:rsid w:val="15A98271"/>
    <w:rsid w:val="15C340DE"/>
    <w:rsid w:val="15CD77BD"/>
    <w:rsid w:val="15D613CD"/>
    <w:rsid w:val="15F63415"/>
    <w:rsid w:val="160A1F25"/>
    <w:rsid w:val="1610C31A"/>
    <w:rsid w:val="16192B96"/>
    <w:rsid w:val="161A6BB2"/>
    <w:rsid w:val="16778A37"/>
    <w:rsid w:val="16821C79"/>
    <w:rsid w:val="16859175"/>
    <w:rsid w:val="16955901"/>
    <w:rsid w:val="169C89E9"/>
    <w:rsid w:val="16A01438"/>
    <w:rsid w:val="16A0D9E8"/>
    <w:rsid w:val="16A23E45"/>
    <w:rsid w:val="16A366FC"/>
    <w:rsid w:val="16A600C3"/>
    <w:rsid w:val="16A616AD"/>
    <w:rsid w:val="16C1E089"/>
    <w:rsid w:val="16D37636"/>
    <w:rsid w:val="16F2DA2D"/>
    <w:rsid w:val="16F85BF8"/>
    <w:rsid w:val="16FCE960"/>
    <w:rsid w:val="170E3411"/>
    <w:rsid w:val="171858AD"/>
    <w:rsid w:val="171B0700"/>
    <w:rsid w:val="1725FE60"/>
    <w:rsid w:val="1735CA74"/>
    <w:rsid w:val="17394B34"/>
    <w:rsid w:val="174B7D12"/>
    <w:rsid w:val="175209AF"/>
    <w:rsid w:val="179917C5"/>
    <w:rsid w:val="179ACC8D"/>
    <w:rsid w:val="17AD31E1"/>
    <w:rsid w:val="17B37C85"/>
    <w:rsid w:val="17EE97A1"/>
    <w:rsid w:val="17FFC6E0"/>
    <w:rsid w:val="180D47F7"/>
    <w:rsid w:val="1819FEE6"/>
    <w:rsid w:val="18261C50"/>
    <w:rsid w:val="182D3EDD"/>
    <w:rsid w:val="1838D4AC"/>
    <w:rsid w:val="18476206"/>
    <w:rsid w:val="1859CDD0"/>
    <w:rsid w:val="1869035D"/>
    <w:rsid w:val="186AE32B"/>
    <w:rsid w:val="1870091C"/>
    <w:rsid w:val="1878EFF7"/>
    <w:rsid w:val="1890E231"/>
    <w:rsid w:val="1899E17E"/>
    <w:rsid w:val="18A6A8E0"/>
    <w:rsid w:val="18AA6E5E"/>
    <w:rsid w:val="18B8ECCF"/>
    <w:rsid w:val="18C2D5F7"/>
    <w:rsid w:val="18D68D05"/>
    <w:rsid w:val="18E276DA"/>
    <w:rsid w:val="18EB90E8"/>
    <w:rsid w:val="18FA479D"/>
    <w:rsid w:val="1906B285"/>
    <w:rsid w:val="190B7ECD"/>
    <w:rsid w:val="1912664E"/>
    <w:rsid w:val="191AF82A"/>
    <w:rsid w:val="191C8040"/>
    <w:rsid w:val="192378F6"/>
    <w:rsid w:val="1925D240"/>
    <w:rsid w:val="19597F6E"/>
    <w:rsid w:val="195A9A33"/>
    <w:rsid w:val="196CDBB7"/>
    <w:rsid w:val="19724686"/>
    <w:rsid w:val="19844F01"/>
    <w:rsid w:val="1989396D"/>
    <w:rsid w:val="19AC1F08"/>
    <w:rsid w:val="19B107B1"/>
    <w:rsid w:val="19C4272D"/>
    <w:rsid w:val="19CF8F55"/>
    <w:rsid w:val="19D2FA7D"/>
    <w:rsid w:val="19E8454B"/>
    <w:rsid w:val="19EAFF9C"/>
    <w:rsid w:val="19EC29A0"/>
    <w:rsid w:val="19EEB4CF"/>
    <w:rsid w:val="1A06464C"/>
    <w:rsid w:val="1A211EFD"/>
    <w:rsid w:val="1A237022"/>
    <w:rsid w:val="1A35B350"/>
    <w:rsid w:val="1A403365"/>
    <w:rsid w:val="1A445E55"/>
    <w:rsid w:val="1A5C120E"/>
    <w:rsid w:val="1A7507B9"/>
    <w:rsid w:val="1A762D90"/>
    <w:rsid w:val="1A87A34D"/>
    <w:rsid w:val="1A892663"/>
    <w:rsid w:val="1A89474C"/>
    <w:rsid w:val="1A93909B"/>
    <w:rsid w:val="1AA5B073"/>
    <w:rsid w:val="1AA79583"/>
    <w:rsid w:val="1ACE7056"/>
    <w:rsid w:val="1AD46DB0"/>
    <w:rsid w:val="1AE2A16C"/>
    <w:rsid w:val="1AFE9FA4"/>
    <w:rsid w:val="1B2EA4EF"/>
    <w:rsid w:val="1B31F020"/>
    <w:rsid w:val="1B36ACF5"/>
    <w:rsid w:val="1B3C8867"/>
    <w:rsid w:val="1B400EBC"/>
    <w:rsid w:val="1B43A0E7"/>
    <w:rsid w:val="1B575F52"/>
    <w:rsid w:val="1B597F3A"/>
    <w:rsid w:val="1B5F0C30"/>
    <w:rsid w:val="1B60C730"/>
    <w:rsid w:val="1B6AFC42"/>
    <w:rsid w:val="1B6C4DDD"/>
    <w:rsid w:val="1B7429EC"/>
    <w:rsid w:val="1B76CF23"/>
    <w:rsid w:val="1B8524D2"/>
    <w:rsid w:val="1BBA503B"/>
    <w:rsid w:val="1BBC2AF3"/>
    <w:rsid w:val="1BBF2899"/>
    <w:rsid w:val="1BC865D2"/>
    <w:rsid w:val="1BD15646"/>
    <w:rsid w:val="1BF7E7D8"/>
    <w:rsid w:val="1BFE8DBF"/>
    <w:rsid w:val="1C13D3BD"/>
    <w:rsid w:val="1C294F0F"/>
    <w:rsid w:val="1C48F8DE"/>
    <w:rsid w:val="1C4F65E2"/>
    <w:rsid w:val="1C59FEC9"/>
    <w:rsid w:val="1C66A648"/>
    <w:rsid w:val="1C670300"/>
    <w:rsid w:val="1C6A4F8F"/>
    <w:rsid w:val="1C6B4669"/>
    <w:rsid w:val="1C727974"/>
    <w:rsid w:val="1C7E8A15"/>
    <w:rsid w:val="1C84FDEB"/>
    <w:rsid w:val="1C9C56F1"/>
    <w:rsid w:val="1C9F9BFC"/>
    <w:rsid w:val="1CB079CB"/>
    <w:rsid w:val="1CCB0A8F"/>
    <w:rsid w:val="1CDDFBAB"/>
    <w:rsid w:val="1CE0C2D8"/>
    <w:rsid w:val="1CE1684F"/>
    <w:rsid w:val="1CE7D28B"/>
    <w:rsid w:val="1CFCC5E6"/>
    <w:rsid w:val="1D00B850"/>
    <w:rsid w:val="1D07111A"/>
    <w:rsid w:val="1D175244"/>
    <w:rsid w:val="1D1F336E"/>
    <w:rsid w:val="1D2A8205"/>
    <w:rsid w:val="1D548973"/>
    <w:rsid w:val="1D5D714C"/>
    <w:rsid w:val="1D7DED28"/>
    <w:rsid w:val="1DA59237"/>
    <w:rsid w:val="1DA6EA7D"/>
    <w:rsid w:val="1DE8A898"/>
    <w:rsid w:val="1DEA1F10"/>
    <w:rsid w:val="1DED94E9"/>
    <w:rsid w:val="1DF2DB7D"/>
    <w:rsid w:val="1DFFB379"/>
    <w:rsid w:val="1E0F6E3C"/>
    <w:rsid w:val="1E1BFE6B"/>
    <w:rsid w:val="1E2183DC"/>
    <w:rsid w:val="1E23E12F"/>
    <w:rsid w:val="1E2F1C64"/>
    <w:rsid w:val="1E364286"/>
    <w:rsid w:val="1E398D5A"/>
    <w:rsid w:val="1E40FDC4"/>
    <w:rsid w:val="1E42BC73"/>
    <w:rsid w:val="1E484D51"/>
    <w:rsid w:val="1E492261"/>
    <w:rsid w:val="1E505D5C"/>
    <w:rsid w:val="1E516F07"/>
    <w:rsid w:val="1E63ABC5"/>
    <w:rsid w:val="1EA6C7B9"/>
    <w:rsid w:val="1EC7C08E"/>
    <w:rsid w:val="1EE239E0"/>
    <w:rsid w:val="1F1937B1"/>
    <w:rsid w:val="1F3A6100"/>
    <w:rsid w:val="1F4725F9"/>
    <w:rsid w:val="1F49339E"/>
    <w:rsid w:val="1F7AE4D4"/>
    <w:rsid w:val="1F7DC414"/>
    <w:rsid w:val="1F8AA31C"/>
    <w:rsid w:val="1FA28EB6"/>
    <w:rsid w:val="1FAE6F8F"/>
    <w:rsid w:val="1FC107B0"/>
    <w:rsid w:val="1FCDF771"/>
    <w:rsid w:val="20199836"/>
    <w:rsid w:val="201AB8C4"/>
    <w:rsid w:val="202273ED"/>
    <w:rsid w:val="202C6898"/>
    <w:rsid w:val="202F7090"/>
    <w:rsid w:val="20312A5F"/>
    <w:rsid w:val="203732F2"/>
    <w:rsid w:val="203BA93D"/>
    <w:rsid w:val="20696882"/>
    <w:rsid w:val="2070BFD2"/>
    <w:rsid w:val="2072FE66"/>
    <w:rsid w:val="2080D156"/>
    <w:rsid w:val="208D729C"/>
    <w:rsid w:val="2092442B"/>
    <w:rsid w:val="20B54724"/>
    <w:rsid w:val="20E91155"/>
    <w:rsid w:val="20F2E7AE"/>
    <w:rsid w:val="20F7897D"/>
    <w:rsid w:val="210202AD"/>
    <w:rsid w:val="21030104"/>
    <w:rsid w:val="2106FB70"/>
    <w:rsid w:val="210AAF3D"/>
    <w:rsid w:val="21147FB0"/>
    <w:rsid w:val="2124EF3A"/>
    <w:rsid w:val="212D7F99"/>
    <w:rsid w:val="21339900"/>
    <w:rsid w:val="213A040C"/>
    <w:rsid w:val="21430759"/>
    <w:rsid w:val="214AF3DB"/>
    <w:rsid w:val="21551C13"/>
    <w:rsid w:val="21553E5C"/>
    <w:rsid w:val="2156601F"/>
    <w:rsid w:val="21695B8C"/>
    <w:rsid w:val="216AD5A4"/>
    <w:rsid w:val="216B014C"/>
    <w:rsid w:val="21722489"/>
    <w:rsid w:val="21811EC5"/>
    <w:rsid w:val="219307C5"/>
    <w:rsid w:val="219450B9"/>
    <w:rsid w:val="219CDCB1"/>
    <w:rsid w:val="21A9C77B"/>
    <w:rsid w:val="21AEDDB3"/>
    <w:rsid w:val="21B5B7CE"/>
    <w:rsid w:val="21B61901"/>
    <w:rsid w:val="21BD4818"/>
    <w:rsid w:val="21CF56F4"/>
    <w:rsid w:val="21D4FFFD"/>
    <w:rsid w:val="21D5D722"/>
    <w:rsid w:val="21E71F97"/>
    <w:rsid w:val="21E85E16"/>
    <w:rsid w:val="21F953D3"/>
    <w:rsid w:val="222B8153"/>
    <w:rsid w:val="2230568D"/>
    <w:rsid w:val="22341C31"/>
    <w:rsid w:val="2261BFB6"/>
    <w:rsid w:val="2263236D"/>
    <w:rsid w:val="226FF4AB"/>
    <w:rsid w:val="2276FA4C"/>
    <w:rsid w:val="22A81483"/>
    <w:rsid w:val="22BA3D38"/>
    <w:rsid w:val="22D3676A"/>
    <w:rsid w:val="22D71CDE"/>
    <w:rsid w:val="22FAEE9B"/>
    <w:rsid w:val="230885DD"/>
    <w:rsid w:val="230CE817"/>
    <w:rsid w:val="231EF367"/>
    <w:rsid w:val="2353B407"/>
    <w:rsid w:val="2363A4B6"/>
    <w:rsid w:val="2365778C"/>
    <w:rsid w:val="238A0AA0"/>
    <w:rsid w:val="23A9F891"/>
    <w:rsid w:val="23B0821F"/>
    <w:rsid w:val="23C63DA2"/>
    <w:rsid w:val="23C80F18"/>
    <w:rsid w:val="23CD8BE1"/>
    <w:rsid w:val="23D4E028"/>
    <w:rsid w:val="23E78F12"/>
    <w:rsid w:val="23E975E1"/>
    <w:rsid w:val="2400D49E"/>
    <w:rsid w:val="24018335"/>
    <w:rsid w:val="24077AC4"/>
    <w:rsid w:val="240D118B"/>
    <w:rsid w:val="2410E72F"/>
    <w:rsid w:val="242762B5"/>
    <w:rsid w:val="242F006F"/>
    <w:rsid w:val="2431861F"/>
    <w:rsid w:val="24352388"/>
    <w:rsid w:val="244034B9"/>
    <w:rsid w:val="244B9C04"/>
    <w:rsid w:val="244DF180"/>
    <w:rsid w:val="24506093"/>
    <w:rsid w:val="24665D0D"/>
    <w:rsid w:val="2470F7E5"/>
    <w:rsid w:val="2470FE7B"/>
    <w:rsid w:val="247DFB86"/>
    <w:rsid w:val="248690E7"/>
    <w:rsid w:val="24906CD7"/>
    <w:rsid w:val="249A264A"/>
    <w:rsid w:val="24AAF413"/>
    <w:rsid w:val="24BF004E"/>
    <w:rsid w:val="24E39001"/>
    <w:rsid w:val="24E80504"/>
    <w:rsid w:val="24E83E75"/>
    <w:rsid w:val="24ED7E7F"/>
    <w:rsid w:val="24EFED5A"/>
    <w:rsid w:val="251AB93D"/>
    <w:rsid w:val="2542429A"/>
    <w:rsid w:val="25508CA8"/>
    <w:rsid w:val="2554F95C"/>
    <w:rsid w:val="2562EE7B"/>
    <w:rsid w:val="258462C8"/>
    <w:rsid w:val="258D3414"/>
    <w:rsid w:val="258FE0F0"/>
    <w:rsid w:val="259BDAA5"/>
    <w:rsid w:val="25AB09F7"/>
    <w:rsid w:val="25E94F03"/>
    <w:rsid w:val="2616C820"/>
    <w:rsid w:val="2620246E"/>
    <w:rsid w:val="26236A29"/>
    <w:rsid w:val="26341DB2"/>
    <w:rsid w:val="264D06BF"/>
    <w:rsid w:val="264E337F"/>
    <w:rsid w:val="265A4A83"/>
    <w:rsid w:val="2673B337"/>
    <w:rsid w:val="2677D065"/>
    <w:rsid w:val="2692FCAB"/>
    <w:rsid w:val="269D3EA9"/>
    <w:rsid w:val="269E78E1"/>
    <w:rsid w:val="26A35E33"/>
    <w:rsid w:val="26ACB615"/>
    <w:rsid w:val="26B9F3F5"/>
    <w:rsid w:val="26BB6A4F"/>
    <w:rsid w:val="26C4DB97"/>
    <w:rsid w:val="26D73EEA"/>
    <w:rsid w:val="26D76B31"/>
    <w:rsid w:val="26DF5D6C"/>
    <w:rsid w:val="26EDF277"/>
    <w:rsid w:val="271C0621"/>
    <w:rsid w:val="2729B4B3"/>
    <w:rsid w:val="27373742"/>
    <w:rsid w:val="273FBF52"/>
    <w:rsid w:val="274AE8C9"/>
    <w:rsid w:val="2764CF78"/>
    <w:rsid w:val="27743FA8"/>
    <w:rsid w:val="279163B8"/>
    <w:rsid w:val="27A3C8E1"/>
    <w:rsid w:val="27B22EB1"/>
    <w:rsid w:val="27B4B82F"/>
    <w:rsid w:val="27B6E79B"/>
    <w:rsid w:val="27C4A7B3"/>
    <w:rsid w:val="27CF72E7"/>
    <w:rsid w:val="27D1FAE7"/>
    <w:rsid w:val="27D29312"/>
    <w:rsid w:val="27D6B367"/>
    <w:rsid w:val="27DAEA81"/>
    <w:rsid w:val="27E58286"/>
    <w:rsid w:val="27EB66A8"/>
    <w:rsid w:val="27EFD98C"/>
    <w:rsid w:val="28062E91"/>
    <w:rsid w:val="2812C576"/>
    <w:rsid w:val="282FAF71"/>
    <w:rsid w:val="283C477F"/>
    <w:rsid w:val="283C9811"/>
    <w:rsid w:val="283DA169"/>
    <w:rsid w:val="284181DF"/>
    <w:rsid w:val="2863053E"/>
    <w:rsid w:val="287B4B74"/>
    <w:rsid w:val="2898CF4E"/>
    <w:rsid w:val="289F6FE1"/>
    <w:rsid w:val="28B34C73"/>
    <w:rsid w:val="28C255C0"/>
    <w:rsid w:val="28C2F908"/>
    <w:rsid w:val="28D22037"/>
    <w:rsid w:val="28DA4200"/>
    <w:rsid w:val="28F2B9C7"/>
    <w:rsid w:val="28FBE704"/>
    <w:rsid w:val="29223117"/>
    <w:rsid w:val="292F7124"/>
    <w:rsid w:val="293F343E"/>
    <w:rsid w:val="2958F7A0"/>
    <w:rsid w:val="2971667A"/>
    <w:rsid w:val="2974F42F"/>
    <w:rsid w:val="297EF3FD"/>
    <w:rsid w:val="29AF144F"/>
    <w:rsid w:val="29B0D584"/>
    <w:rsid w:val="29B6BAD9"/>
    <w:rsid w:val="29CB615B"/>
    <w:rsid w:val="29CEABEB"/>
    <w:rsid w:val="29D0A578"/>
    <w:rsid w:val="29D57B43"/>
    <w:rsid w:val="29E0E25F"/>
    <w:rsid w:val="29E9EE1A"/>
    <w:rsid w:val="29ED503D"/>
    <w:rsid w:val="29F06BAE"/>
    <w:rsid w:val="2A0111AE"/>
    <w:rsid w:val="2A09701E"/>
    <w:rsid w:val="2A1398D9"/>
    <w:rsid w:val="2A14F1DD"/>
    <w:rsid w:val="2A185660"/>
    <w:rsid w:val="2A1D34CA"/>
    <w:rsid w:val="2A21E892"/>
    <w:rsid w:val="2A25D6CD"/>
    <w:rsid w:val="2A315A4B"/>
    <w:rsid w:val="2A3E1A4A"/>
    <w:rsid w:val="2A4C4FF8"/>
    <w:rsid w:val="2A6E8D55"/>
    <w:rsid w:val="2A731B41"/>
    <w:rsid w:val="2A7881AA"/>
    <w:rsid w:val="2A808B73"/>
    <w:rsid w:val="2A85DBA7"/>
    <w:rsid w:val="2AB4314E"/>
    <w:rsid w:val="2ABAF316"/>
    <w:rsid w:val="2ACD32E5"/>
    <w:rsid w:val="2AE56AB1"/>
    <w:rsid w:val="2AEDB764"/>
    <w:rsid w:val="2AF4CD01"/>
    <w:rsid w:val="2B0A292C"/>
    <w:rsid w:val="2B135868"/>
    <w:rsid w:val="2B2A68BA"/>
    <w:rsid w:val="2B36E509"/>
    <w:rsid w:val="2B400554"/>
    <w:rsid w:val="2B458866"/>
    <w:rsid w:val="2B551275"/>
    <w:rsid w:val="2B5CEB4A"/>
    <w:rsid w:val="2B634980"/>
    <w:rsid w:val="2B67603C"/>
    <w:rsid w:val="2B6EE3C8"/>
    <w:rsid w:val="2B7A0976"/>
    <w:rsid w:val="2BB7F59B"/>
    <w:rsid w:val="2BC69373"/>
    <w:rsid w:val="2BCC5548"/>
    <w:rsid w:val="2BE02FB0"/>
    <w:rsid w:val="2BEFCEE1"/>
    <w:rsid w:val="2C093230"/>
    <w:rsid w:val="2C1373A0"/>
    <w:rsid w:val="2C373CFC"/>
    <w:rsid w:val="2C3F8E48"/>
    <w:rsid w:val="2C4DE2C4"/>
    <w:rsid w:val="2C658CFD"/>
    <w:rsid w:val="2C6F1237"/>
    <w:rsid w:val="2CA474D1"/>
    <w:rsid w:val="2CAD6ED9"/>
    <w:rsid w:val="2CCE13A0"/>
    <w:rsid w:val="2CD37776"/>
    <w:rsid w:val="2CDD1B58"/>
    <w:rsid w:val="2CDE2B73"/>
    <w:rsid w:val="2CDE39E9"/>
    <w:rsid w:val="2CE3D59F"/>
    <w:rsid w:val="2CF7C9F2"/>
    <w:rsid w:val="2D256CF6"/>
    <w:rsid w:val="2D2BF608"/>
    <w:rsid w:val="2D466A61"/>
    <w:rsid w:val="2D4C671C"/>
    <w:rsid w:val="2D551961"/>
    <w:rsid w:val="2D5CAE6A"/>
    <w:rsid w:val="2D5E9F26"/>
    <w:rsid w:val="2D5EA2B6"/>
    <w:rsid w:val="2D676961"/>
    <w:rsid w:val="2D92CC75"/>
    <w:rsid w:val="2D9A28DC"/>
    <w:rsid w:val="2D9BAC15"/>
    <w:rsid w:val="2DB01936"/>
    <w:rsid w:val="2DC5DBB6"/>
    <w:rsid w:val="2DC61D93"/>
    <w:rsid w:val="2DD9AAFF"/>
    <w:rsid w:val="2DE41538"/>
    <w:rsid w:val="2DF85B1C"/>
    <w:rsid w:val="2E090021"/>
    <w:rsid w:val="2E158081"/>
    <w:rsid w:val="2E297F9E"/>
    <w:rsid w:val="2E499190"/>
    <w:rsid w:val="2E50C126"/>
    <w:rsid w:val="2E546139"/>
    <w:rsid w:val="2E6432F5"/>
    <w:rsid w:val="2E702124"/>
    <w:rsid w:val="2E869B98"/>
    <w:rsid w:val="2E8D2C6C"/>
    <w:rsid w:val="2E9A4CBF"/>
    <w:rsid w:val="2EA63BEB"/>
    <w:rsid w:val="2EAD1FE6"/>
    <w:rsid w:val="2EE5E935"/>
    <w:rsid w:val="2EF16571"/>
    <w:rsid w:val="2F0DAD2A"/>
    <w:rsid w:val="2F15048A"/>
    <w:rsid w:val="2F15E2E3"/>
    <w:rsid w:val="2F325B12"/>
    <w:rsid w:val="2F3D846C"/>
    <w:rsid w:val="2F4D7D93"/>
    <w:rsid w:val="2F51B54C"/>
    <w:rsid w:val="2F6B3ED8"/>
    <w:rsid w:val="2F6BDC2D"/>
    <w:rsid w:val="2F6FA2A1"/>
    <w:rsid w:val="2F93E947"/>
    <w:rsid w:val="2F9491FF"/>
    <w:rsid w:val="2FBFAAE4"/>
    <w:rsid w:val="2FD4DBE8"/>
    <w:rsid w:val="2FD508C4"/>
    <w:rsid w:val="2FD86D58"/>
    <w:rsid w:val="300930F5"/>
    <w:rsid w:val="300C8767"/>
    <w:rsid w:val="300FFE99"/>
    <w:rsid w:val="3026A412"/>
    <w:rsid w:val="30344ABA"/>
    <w:rsid w:val="303B9C89"/>
    <w:rsid w:val="3049C829"/>
    <w:rsid w:val="30513241"/>
    <w:rsid w:val="30627387"/>
    <w:rsid w:val="30629396"/>
    <w:rsid w:val="3066FB17"/>
    <w:rsid w:val="3067A65C"/>
    <w:rsid w:val="30773387"/>
    <w:rsid w:val="3081EB95"/>
    <w:rsid w:val="3096612A"/>
    <w:rsid w:val="30B319B1"/>
    <w:rsid w:val="30B62FD8"/>
    <w:rsid w:val="30D97B59"/>
    <w:rsid w:val="30D99665"/>
    <w:rsid w:val="30E82A7D"/>
    <w:rsid w:val="30F285E1"/>
    <w:rsid w:val="30F5829B"/>
    <w:rsid w:val="3106A41E"/>
    <w:rsid w:val="310FD420"/>
    <w:rsid w:val="31243CB9"/>
    <w:rsid w:val="31362696"/>
    <w:rsid w:val="31422E2B"/>
    <w:rsid w:val="314CACEC"/>
    <w:rsid w:val="31510297"/>
    <w:rsid w:val="316A55F5"/>
    <w:rsid w:val="31700F95"/>
    <w:rsid w:val="318F2EF0"/>
    <w:rsid w:val="3190CF84"/>
    <w:rsid w:val="319E1EF7"/>
    <w:rsid w:val="31A07085"/>
    <w:rsid w:val="31CB9580"/>
    <w:rsid w:val="31DED8D1"/>
    <w:rsid w:val="31DFD89F"/>
    <w:rsid w:val="31E7A2D0"/>
    <w:rsid w:val="31F30722"/>
    <w:rsid w:val="31FC3FB0"/>
    <w:rsid w:val="31FD497D"/>
    <w:rsid w:val="320388D4"/>
    <w:rsid w:val="320DEBB7"/>
    <w:rsid w:val="320F1604"/>
    <w:rsid w:val="321EBD1A"/>
    <w:rsid w:val="3220B02C"/>
    <w:rsid w:val="32258A4F"/>
    <w:rsid w:val="322D56B6"/>
    <w:rsid w:val="32362B35"/>
    <w:rsid w:val="323BC4AE"/>
    <w:rsid w:val="32425FAB"/>
    <w:rsid w:val="3245D5B4"/>
    <w:rsid w:val="3248DE86"/>
    <w:rsid w:val="324E56F6"/>
    <w:rsid w:val="3252C413"/>
    <w:rsid w:val="327020BB"/>
    <w:rsid w:val="327B0B55"/>
    <w:rsid w:val="327D8F16"/>
    <w:rsid w:val="329C031D"/>
    <w:rsid w:val="329DF45A"/>
    <w:rsid w:val="32A9D4FA"/>
    <w:rsid w:val="32B9C7A8"/>
    <w:rsid w:val="32BF67B7"/>
    <w:rsid w:val="32C984A3"/>
    <w:rsid w:val="32D4D68E"/>
    <w:rsid w:val="32D63702"/>
    <w:rsid w:val="32E6C936"/>
    <w:rsid w:val="32F42F75"/>
    <w:rsid w:val="32FBA7FE"/>
    <w:rsid w:val="330D7C4C"/>
    <w:rsid w:val="3310FD73"/>
    <w:rsid w:val="3337732F"/>
    <w:rsid w:val="333EF52B"/>
    <w:rsid w:val="336DB374"/>
    <w:rsid w:val="336F1A3B"/>
    <w:rsid w:val="3370D15C"/>
    <w:rsid w:val="33718B9E"/>
    <w:rsid w:val="337BEFD9"/>
    <w:rsid w:val="3389EA8F"/>
    <w:rsid w:val="3392C985"/>
    <w:rsid w:val="33A0A2D4"/>
    <w:rsid w:val="33A566F5"/>
    <w:rsid w:val="33BB85DB"/>
    <w:rsid w:val="33BEEF3D"/>
    <w:rsid w:val="33CAAD9C"/>
    <w:rsid w:val="33D3D384"/>
    <w:rsid w:val="33E6280E"/>
    <w:rsid w:val="33EFC78A"/>
    <w:rsid w:val="33F74ABC"/>
    <w:rsid w:val="33FBBE3A"/>
    <w:rsid w:val="33FCEA48"/>
    <w:rsid w:val="3404E1AC"/>
    <w:rsid w:val="3407126D"/>
    <w:rsid w:val="341BE3E0"/>
    <w:rsid w:val="343F0333"/>
    <w:rsid w:val="3458D88C"/>
    <w:rsid w:val="34682E69"/>
    <w:rsid w:val="346F3F52"/>
    <w:rsid w:val="347CF21D"/>
    <w:rsid w:val="3480CB07"/>
    <w:rsid w:val="348467F6"/>
    <w:rsid w:val="348694C1"/>
    <w:rsid w:val="348A0E2B"/>
    <w:rsid w:val="34917066"/>
    <w:rsid w:val="349E4C65"/>
    <w:rsid w:val="34B02A18"/>
    <w:rsid w:val="34B29A8F"/>
    <w:rsid w:val="34B3DF2A"/>
    <w:rsid w:val="34B62255"/>
    <w:rsid w:val="34B657F1"/>
    <w:rsid w:val="34BF46F2"/>
    <w:rsid w:val="34C99AFC"/>
    <w:rsid w:val="34DA4566"/>
    <w:rsid w:val="34E3E771"/>
    <w:rsid w:val="34ECA185"/>
    <w:rsid w:val="34EDE772"/>
    <w:rsid w:val="34F0578A"/>
    <w:rsid w:val="35234933"/>
    <w:rsid w:val="352EEAFC"/>
    <w:rsid w:val="354290BF"/>
    <w:rsid w:val="35517D3C"/>
    <w:rsid w:val="3552894E"/>
    <w:rsid w:val="3557453A"/>
    <w:rsid w:val="355899E5"/>
    <w:rsid w:val="355DD3AB"/>
    <w:rsid w:val="3561B602"/>
    <w:rsid w:val="3584C069"/>
    <w:rsid w:val="3585D714"/>
    <w:rsid w:val="358BA9DB"/>
    <w:rsid w:val="3594D923"/>
    <w:rsid w:val="35B2F23B"/>
    <w:rsid w:val="35BF66BC"/>
    <w:rsid w:val="35C58717"/>
    <w:rsid w:val="35E2FD53"/>
    <w:rsid w:val="35EEE294"/>
    <w:rsid w:val="35FF0616"/>
    <w:rsid w:val="362DBAFB"/>
    <w:rsid w:val="365BD5D6"/>
    <w:rsid w:val="365CC9EB"/>
    <w:rsid w:val="36637BDF"/>
    <w:rsid w:val="367F9B3F"/>
    <w:rsid w:val="368A6FF1"/>
    <w:rsid w:val="368B2BDD"/>
    <w:rsid w:val="368E5702"/>
    <w:rsid w:val="369AFA0A"/>
    <w:rsid w:val="36AD8C9B"/>
    <w:rsid w:val="36D9EEBB"/>
    <w:rsid w:val="36EC6FFC"/>
    <w:rsid w:val="36FB9A4F"/>
    <w:rsid w:val="37069B09"/>
    <w:rsid w:val="37399823"/>
    <w:rsid w:val="373B0537"/>
    <w:rsid w:val="37579B91"/>
    <w:rsid w:val="377D6362"/>
    <w:rsid w:val="37B5CE53"/>
    <w:rsid w:val="37CED32D"/>
    <w:rsid w:val="37D1D105"/>
    <w:rsid w:val="37F32A64"/>
    <w:rsid w:val="37F41E69"/>
    <w:rsid w:val="3815D11A"/>
    <w:rsid w:val="382BB5B7"/>
    <w:rsid w:val="383B1B87"/>
    <w:rsid w:val="3848BB5F"/>
    <w:rsid w:val="385176B1"/>
    <w:rsid w:val="387EED55"/>
    <w:rsid w:val="388645B6"/>
    <w:rsid w:val="38931F8D"/>
    <w:rsid w:val="38AECE37"/>
    <w:rsid w:val="38B37777"/>
    <w:rsid w:val="38B50575"/>
    <w:rsid w:val="38C0378A"/>
    <w:rsid w:val="38C3F453"/>
    <w:rsid w:val="38CBCE04"/>
    <w:rsid w:val="38DCE165"/>
    <w:rsid w:val="38EC50F8"/>
    <w:rsid w:val="38F33145"/>
    <w:rsid w:val="390B8372"/>
    <w:rsid w:val="39111ED5"/>
    <w:rsid w:val="39580C5A"/>
    <w:rsid w:val="396AC929"/>
    <w:rsid w:val="3986742D"/>
    <w:rsid w:val="398AB9C0"/>
    <w:rsid w:val="399ACC99"/>
    <w:rsid w:val="399B7C92"/>
    <w:rsid w:val="39A4CA6B"/>
    <w:rsid w:val="39A6932E"/>
    <w:rsid w:val="39AC4407"/>
    <w:rsid w:val="39BB11DC"/>
    <w:rsid w:val="39D6A1F5"/>
    <w:rsid w:val="39E6DF73"/>
    <w:rsid w:val="39E75A7F"/>
    <w:rsid w:val="39EC8A5C"/>
    <w:rsid w:val="39F00645"/>
    <w:rsid w:val="39F1EFDD"/>
    <w:rsid w:val="39F52321"/>
    <w:rsid w:val="3A08658D"/>
    <w:rsid w:val="3A0D43B4"/>
    <w:rsid w:val="3A16C0C2"/>
    <w:rsid w:val="3A1E4DDA"/>
    <w:rsid w:val="3A27C916"/>
    <w:rsid w:val="3A4A0DDE"/>
    <w:rsid w:val="3A4C5CA0"/>
    <w:rsid w:val="3A5A5420"/>
    <w:rsid w:val="3A6258C8"/>
    <w:rsid w:val="3A7FA955"/>
    <w:rsid w:val="3A85A826"/>
    <w:rsid w:val="3A88DC63"/>
    <w:rsid w:val="3A8E21A7"/>
    <w:rsid w:val="3A9287E2"/>
    <w:rsid w:val="3A97B26A"/>
    <w:rsid w:val="3AA42E59"/>
    <w:rsid w:val="3AACB74B"/>
    <w:rsid w:val="3AC4392A"/>
    <w:rsid w:val="3AD82693"/>
    <w:rsid w:val="3AEC329C"/>
    <w:rsid w:val="3AFF600E"/>
    <w:rsid w:val="3B2BB24B"/>
    <w:rsid w:val="3B30DCA7"/>
    <w:rsid w:val="3B348CC2"/>
    <w:rsid w:val="3B3E195B"/>
    <w:rsid w:val="3B5FCFA0"/>
    <w:rsid w:val="3B7472AD"/>
    <w:rsid w:val="3B7E8973"/>
    <w:rsid w:val="3B7E8EFE"/>
    <w:rsid w:val="3B8BADF7"/>
    <w:rsid w:val="3BC2FDDE"/>
    <w:rsid w:val="3BC45271"/>
    <w:rsid w:val="3BD0CB69"/>
    <w:rsid w:val="3BD51B16"/>
    <w:rsid w:val="3BEE8F1D"/>
    <w:rsid w:val="3BF63E40"/>
    <w:rsid w:val="3C2D6437"/>
    <w:rsid w:val="3C37D67F"/>
    <w:rsid w:val="3C4597F0"/>
    <w:rsid w:val="3C460B58"/>
    <w:rsid w:val="3C4D9EF9"/>
    <w:rsid w:val="3C4DDF03"/>
    <w:rsid w:val="3C5D790A"/>
    <w:rsid w:val="3C62BC20"/>
    <w:rsid w:val="3C6743A1"/>
    <w:rsid w:val="3C6E63BA"/>
    <w:rsid w:val="3C711719"/>
    <w:rsid w:val="3C73CD5B"/>
    <w:rsid w:val="3C73FAE7"/>
    <w:rsid w:val="3C87C23B"/>
    <w:rsid w:val="3C9CD8C9"/>
    <w:rsid w:val="3CA6F702"/>
    <w:rsid w:val="3CABA21D"/>
    <w:rsid w:val="3CCF011B"/>
    <w:rsid w:val="3CECB387"/>
    <w:rsid w:val="3D095568"/>
    <w:rsid w:val="3D0C1BAD"/>
    <w:rsid w:val="3D143841"/>
    <w:rsid w:val="3D52EE9D"/>
    <w:rsid w:val="3D5426CA"/>
    <w:rsid w:val="3D5797A1"/>
    <w:rsid w:val="3D59DB1F"/>
    <w:rsid w:val="3D5C7C79"/>
    <w:rsid w:val="3D760F76"/>
    <w:rsid w:val="3D97C06D"/>
    <w:rsid w:val="3D9A7B24"/>
    <w:rsid w:val="3DA8569A"/>
    <w:rsid w:val="3DAD4EB3"/>
    <w:rsid w:val="3DDD9859"/>
    <w:rsid w:val="3DFC19B4"/>
    <w:rsid w:val="3DFDE4E9"/>
    <w:rsid w:val="3E05A5BD"/>
    <w:rsid w:val="3E123B07"/>
    <w:rsid w:val="3E194DAF"/>
    <w:rsid w:val="3E1C3AB7"/>
    <w:rsid w:val="3E28506C"/>
    <w:rsid w:val="3E2BC0EE"/>
    <w:rsid w:val="3E392EB4"/>
    <w:rsid w:val="3E65E441"/>
    <w:rsid w:val="3E779F70"/>
    <w:rsid w:val="3E78BA0A"/>
    <w:rsid w:val="3E896467"/>
    <w:rsid w:val="3E9496A4"/>
    <w:rsid w:val="3E9BA2DC"/>
    <w:rsid w:val="3EA23ED7"/>
    <w:rsid w:val="3EC0FED8"/>
    <w:rsid w:val="3ED98883"/>
    <w:rsid w:val="3EDB02C5"/>
    <w:rsid w:val="3EDD051B"/>
    <w:rsid w:val="3EE5A00B"/>
    <w:rsid w:val="3EF06AE7"/>
    <w:rsid w:val="3F08A7B2"/>
    <w:rsid w:val="3F0BBAC4"/>
    <w:rsid w:val="3F1B8AE5"/>
    <w:rsid w:val="3F1CC81B"/>
    <w:rsid w:val="3F1F3509"/>
    <w:rsid w:val="3F503CD6"/>
    <w:rsid w:val="3F5BFE4B"/>
    <w:rsid w:val="3F654262"/>
    <w:rsid w:val="3F663588"/>
    <w:rsid w:val="3F828A6D"/>
    <w:rsid w:val="3F879790"/>
    <w:rsid w:val="3FA756CD"/>
    <w:rsid w:val="3FC2489E"/>
    <w:rsid w:val="3FD8CD6F"/>
    <w:rsid w:val="3FE0A257"/>
    <w:rsid w:val="3FE375CC"/>
    <w:rsid w:val="400BFEA1"/>
    <w:rsid w:val="400C15EC"/>
    <w:rsid w:val="40243951"/>
    <w:rsid w:val="4024515E"/>
    <w:rsid w:val="4044A12C"/>
    <w:rsid w:val="4064E22B"/>
    <w:rsid w:val="4089E614"/>
    <w:rsid w:val="40AEB30D"/>
    <w:rsid w:val="40B6F9AE"/>
    <w:rsid w:val="40B9DE01"/>
    <w:rsid w:val="40C19C5E"/>
    <w:rsid w:val="40DEA1FB"/>
    <w:rsid w:val="40E02431"/>
    <w:rsid w:val="40E0A679"/>
    <w:rsid w:val="40E2545E"/>
    <w:rsid w:val="40E3A2BC"/>
    <w:rsid w:val="40E797F4"/>
    <w:rsid w:val="40E955E4"/>
    <w:rsid w:val="40EFA779"/>
    <w:rsid w:val="40FAE750"/>
    <w:rsid w:val="41122E1D"/>
    <w:rsid w:val="411C4914"/>
    <w:rsid w:val="4127E629"/>
    <w:rsid w:val="41292B9B"/>
    <w:rsid w:val="4145121A"/>
    <w:rsid w:val="414533EC"/>
    <w:rsid w:val="414541EE"/>
    <w:rsid w:val="4157EBE2"/>
    <w:rsid w:val="415B8704"/>
    <w:rsid w:val="41727AF3"/>
    <w:rsid w:val="41770821"/>
    <w:rsid w:val="41B9097A"/>
    <w:rsid w:val="41CBC610"/>
    <w:rsid w:val="42131FC1"/>
    <w:rsid w:val="421342B3"/>
    <w:rsid w:val="4244F8C1"/>
    <w:rsid w:val="424AD987"/>
    <w:rsid w:val="4267BC80"/>
    <w:rsid w:val="4269AF30"/>
    <w:rsid w:val="426E0033"/>
    <w:rsid w:val="4284929F"/>
    <w:rsid w:val="42A7E01C"/>
    <w:rsid w:val="42D78795"/>
    <w:rsid w:val="42E4924C"/>
    <w:rsid w:val="42E74421"/>
    <w:rsid w:val="4300DEC6"/>
    <w:rsid w:val="43121F6F"/>
    <w:rsid w:val="4320B853"/>
    <w:rsid w:val="432D7B29"/>
    <w:rsid w:val="432DF0A0"/>
    <w:rsid w:val="43314F0E"/>
    <w:rsid w:val="43375578"/>
    <w:rsid w:val="436E6EEF"/>
    <w:rsid w:val="437273CF"/>
    <w:rsid w:val="437F0383"/>
    <w:rsid w:val="438B3465"/>
    <w:rsid w:val="43AF1842"/>
    <w:rsid w:val="43B4B672"/>
    <w:rsid w:val="43D2537B"/>
    <w:rsid w:val="43D7D19E"/>
    <w:rsid w:val="43D8CBDA"/>
    <w:rsid w:val="43E09F48"/>
    <w:rsid w:val="43E80F07"/>
    <w:rsid w:val="43F069AE"/>
    <w:rsid w:val="43FB3C51"/>
    <w:rsid w:val="4400C69A"/>
    <w:rsid w:val="442D2A90"/>
    <w:rsid w:val="443DF2DA"/>
    <w:rsid w:val="4466D8C4"/>
    <w:rsid w:val="447FEB95"/>
    <w:rsid w:val="4481B23B"/>
    <w:rsid w:val="4491745F"/>
    <w:rsid w:val="44A063D3"/>
    <w:rsid w:val="44B7E975"/>
    <w:rsid w:val="44BD7410"/>
    <w:rsid w:val="44C2B4CD"/>
    <w:rsid w:val="44D88D9A"/>
    <w:rsid w:val="44D9D235"/>
    <w:rsid w:val="44F101C3"/>
    <w:rsid w:val="44F43F64"/>
    <w:rsid w:val="44F80159"/>
    <w:rsid w:val="44F85201"/>
    <w:rsid w:val="450EFCFF"/>
    <w:rsid w:val="453CF95F"/>
    <w:rsid w:val="4552445D"/>
    <w:rsid w:val="4562696D"/>
    <w:rsid w:val="458BFA21"/>
    <w:rsid w:val="458E52C6"/>
    <w:rsid w:val="459897B3"/>
    <w:rsid w:val="45A1414B"/>
    <w:rsid w:val="45A630A3"/>
    <w:rsid w:val="45B3BE17"/>
    <w:rsid w:val="45BC2E4F"/>
    <w:rsid w:val="45C8B998"/>
    <w:rsid w:val="45D33FAA"/>
    <w:rsid w:val="45EE7F22"/>
    <w:rsid w:val="46021E95"/>
    <w:rsid w:val="46049057"/>
    <w:rsid w:val="46142B4A"/>
    <w:rsid w:val="461FF9A0"/>
    <w:rsid w:val="462A2BDA"/>
    <w:rsid w:val="462FA41C"/>
    <w:rsid w:val="4631A579"/>
    <w:rsid w:val="464B3654"/>
    <w:rsid w:val="467E711F"/>
    <w:rsid w:val="46854C88"/>
    <w:rsid w:val="4690BF52"/>
    <w:rsid w:val="46B1F785"/>
    <w:rsid w:val="46B54756"/>
    <w:rsid w:val="46C73B4D"/>
    <w:rsid w:val="46C7F088"/>
    <w:rsid w:val="46DDBA00"/>
    <w:rsid w:val="46F73953"/>
    <w:rsid w:val="470CB747"/>
    <w:rsid w:val="471D7A34"/>
    <w:rsid w:val="473D4C74"/>
    <w:rsid w:val="474CC437"/>
    <w:rsid w:val="474D498D"/>
    <w:rsid w:val="474DDEAE"/>
    <w:rsid w:val="4779858D"/>
    <w:rsid w:val="47811069"/>
    <w:rsid w:val="478F8CB2"/>
    <w:rsid w:val="47AC56B6"/>
    <w:rsid w:val="47ACDD92"/>
    <w:rsid w:val="47AE2FED"/>
    <w:rsid w:val="47B09B8C"/>
    <w:rsid w:val="47C73E2C"/>
    <w:rsid w:val="47F17890"/>
    <w:rsid w:val="47F32D11"/>
    <w:rsid w:val="48091468"/>
    <w:rsid w:val="48364FE7"/>
    <w:rsid w:val="48386373"/>
    <w:rsid w:val="484047BD"/>
    <w:rsid w:val="48550779"/>
    <w:rsid w:val="48550A38"/>
    <w:rsid w:val="486F345F"/>
    <w:rsid w:val="4876A2C3"/>
    <w:rsid w:val="489AE12B"/>
    <w:rsid w:val="48A47550"/>
    <w:rsid w:val="48B5C5D6"/>
    <w:rsid w:val="48CCCE2C"/>
    <w:rsid w:val="48CED309"/>
    <w:rsid w:val="48DA0D7A"/>
    <w:rsid w:val="48F40AB8"/>
    <w:rsid w:val="48F8AB7F"/>
    <w:rsid w:val="48FE0CE9"/>
    <w:rsid w:val="48FE6052"/>
    <w:rsid w:val="48FEB4F3"/>
    <w:rsid w:val="491DDFFC"/>
    <w:rsid w:val="49239FBA"/>
    <w:rsid w:val="4926FAAF"/>
    <w:rsid w:val="4927286B"/>
    <w:rsid w:val="4927C34D"/>
    <w:rsid w:val="4931EE30"/>
    <w:rsid w:val="493220AF"/>
    <w:rsid w:val="493C18B8"/>
    <w:rsid w:val="493EEE81"/>
    <w:rsid w:val="49453C86"/>
    <w:rsid w:val="49498E9B"/>
    <w:rsid w:val="4969241C"/>
    <w:rsid w:val="49712A4C"/>
    <w:rsid w:val="4971BC06"/>
    <w:rsid w:val="497AE76A"/>
    <w:rsid w:val="4985F23D"/>
    <w:rsid w:val="49A9226B"/>
    <w:rsid w:val="49B03C12"/>
    <w:rsid w:val="49B0EB2E"/>
    <w:rsid w:val="49BE7752"/>
    <w:rsid w:val="49DB2A03"/>
    <w:rsid w:val="4A0C3939"/>
    <w:rsid w:val="4A13FF62"/>
    <w:rsid w:val="4A154E8C"/>
    <w:rsid w:val="4A18ED64"/>
    <w:rsid w:val="4A4E95C4"/>
    <w:rsid w:val="4A71C6AC"/>
    <w:rsid w:val="4A8AC802"/>
    <w:rsid w:val="4AA2D49A"/>
    <w:rsid w:val="4AA7DA74"/>
    <w:rsid w:val="4AB40E22"/>
    <w:rsid w:val="4AD8B532"/>
    <w:rsid w:val="4ADAA479"/>
    <w:rsid w:val="4ADF6057"/>
    <w:rsid w:val="4AE6CF37"/>
    <w:rsid w:val="4AEBFB32"/>
    <w:rsid w:val="4AF67674"/>
    <w:rsid w:val="4B05343C"/>
    <w:rsid w:val="4B0EFE47"/>
    <w:rsid w:val="4B118B41"/>
    <w:rsid w:val="4B247C14"/>
    <w:rsid w:val="4B25D753"/>
    <w:rsid w:val="4B28F4B7"/>
    <w:rsid w:val="4B329D4B"/>
    <w:rsid w:val="4B6E453E"/>
    <w:rsid w:val="4B760D76"/>
    <w:rsid w:val="4B77F9AD"/>
    <w:rsid w:val="4B7BD9E2"/>
    <w:rsid w:val="4B81B35E"/>
    <w:rsid w:val="4B8801B6"/>
    <w:rsid w:val="4B9D23F9"/>
    <w:rsid w:val="4BCF1632"/>
    <w:rsid w:val="4BD03C53"/>
    <w:rsid w:val="4BD044E6"/>
    <w:rsid w:val="4BE0384D"/>
    <w:rsid w:val="4BE9D41B"/>
    <w:rsid w:val="4C0A0419"/>
    <w:rsid w:val="4C2C2216"/>
    <w:rsid w:val="4C2C695F"/>
    <w:rsid w:val="4C37EBC8"/>
    <w:rsid w:val="4C3FEA75"/>
    <w:rsid w:val="4C410419"/>
    <w:rsid w:val="4C532930"/>
    <w:rsid w:val="4C66D9BB"/>
    <w:rsid w:val="4C6A2C46"/>
    <w:rsid w:val="4C6B24DA"/>
    <w:rsid w:val="4C8C58FF"/>
    <w:rsid w:val="4C8E8DAC"/>
    <w:rsid w:val="4C905ADC"/>
    <w:rsid w:val="4C9E2B6B"/>
    <w:rsid w:val="4CB9D953"/>
    <w:rsid w:val="4CE1CCDF"/>
    <w:rsid w:val="4CEC8237"/>
    <w:rsid w:val="4D077881"/>
    <w:rsid w:val="4D0BFCF7"/>
    <w:rsid w:val="4D0CB0E1"/>
    <w:rsid w:val="4D0DA21B"/>
    <w:rsid w:val="4D4D36ED"/>
    <w:rsid w:val="4D53CC95"/>
    <w:rsid w:val="4D6C0BC5"/>
    <w:rsid w:val="4D87CD2B"/>
    <w:rsid w:val="4D8D11D3"/>
    <w:rsid w:val="4D9A4C0D"/>
    <w:rsid w:val="4DAD0FD7"/>
    <w:rsid w:val="4DBE9053"/>
    <w:rsid w:val="4DCF8B83"/>
    <w:rsid w:val="4DD3522A"/>
    <w:rsid w:val="4DEBCC59"/>
    <w:rsid w:val="4DEDBC5C"/>
    <w:rsid w:val="4DF02A5F"/>
    <w:rsid w:val="4E117ECD"/>
    <w:rsid w:val="4E19E37A"/>
    <w:rsid w:val="4E2FACA2"/>
    <w:rsid w:val="4E31B713"/>
    <w:rsid w:val="4E470374"/>
    <w:rsid w:val="4E4882DF"/>
    <w:rsid w:val="4E4C57AA"/>
    <w:rsid w:val="4E57A587"/>
    <w:rsid w:val="4E65023A"/>
    <w:rsid w:val="4E7E0679"/>
    <w:rsid w:val="4E926EF8"/>
    <w:rsid w:val="4E927083"/>
    <w:rsid w:val="4E93C6ED"/>
    <w:rsid w:val="4EA7BB53"/>
    <w:rsid w:val="4EB032C9"/>
    <w:rsid w:val="4EB1ACD9"/>
    <w:rsid w:val="4EB32E43"/>
    <w:rsid w:val="4EC05E32"/>
    <w:rsid w:val="4EC5E0E8"/>
    <w:rsid w:val="4EC9C959"/>
    <w:rsid w:val="4ED502D3"/>
    <w:rsid w:val="4ED7471F"/>
    <w:rsid w:val="4EDF6E85"/>
    <w:rsid w:val="4EF503E4"/>
    <w:rsid w:val="4F1CDBE5"/>
    <w:rsid w:val="4F1D11DD"/>
    <w:rsid w:val="4F25431B"/>
    <w:rsid w:val="4F3DAA8C"/>
    <w:rsid w:val="4F567A3A"/>
    <w:rsid w:val="4F5BE18B"/>
    <w:rsid w:val="4F63E0AE"/>
    <w:rsid w:val="4F6A3591"/>
    <w:rsid w:val="4F71A62D"/>
    <w:rsid w:val="4F928B26"/>
    <w:rsid w:val="4F9C6853"/>
    <w:rsid w:val="4FA18DCD"/>
    <w:rsid w:val="5013EEF1"/>
    <w:rsid w:val="502494D9"/>
    <w:rsid w:val="5029F1C7"/>
    <w:rsid w:val="502A5F48"/>
    <w:rsid w:val="50338966"/>
    <w:rsid w:val="50645FA9"/>
    <w:rsid w:val="506A3EB0"/>
    <w:rsid w:val="5099D475"/>
    <w:rsid w:val="509B659A"/>
    <w:rsid w:val="50A27528"/>
    <w:rsid w:val="50A28AB3"/>
    <w:rsid w:val="50A3B540"/>
    <w:rsid w:val="50B0392B"/>
    <w:rsid w:val="50C89B5F"/>
    <w:rsid w:val="50D65160"/>
    <w:rsid w:val="50FBC8F3"/>
    <w:rsid w:val="5104B89D"/>
    <w:rsid w:val="510D15BE"/>
    <w:rsid w:val="51134718"/>
    <w:rsid w:val="51235D16"/>
    <w:rsid w:val="51267DE1"/>
    <w:rsid w:val="5138280E"/>
    <w:rsid w:val="5139D012"/>
    <w:rsid w:val="513BA16D"/>
    <w:rsid w:val="514979AA"/>
    <w:rsid w:val="516BE156"/>
    <w:rsid w:val="51756677"/>
    <w:rsid w:val="5188146A"/>
    <w:rsid w:val="51C12CB2"/>
    <w:rsid w:val="51D90119"/>
    <w:rsid w:val="51E6B430"/>
    <w:rsid w:val="51F35044"/>
    <w:rsid w:val="51F3DD8E"/>
    <w:rsid w:val="51FF3EE5"/>
    <w:rsid w:val="52002CCA"/>
    <w:rsid w:val="52079E0A"/>
    <w:rsid w:val="520DCAA0"/>
    <w:rsid w:val="520F948A"/>
    <w:rsid w:val="523619A3"/>
    <w:rsid w:val="524AB739"/>
    <w:rsid w:val="524ACDAC"/>
    <w:rsid w:val="526FB52F"/>
    <w:rsid w:val="5292A071"/>
    <w:rsid w:val="529829C2"/>
    <w:rsid w:val="52E56439"/>
    <w:rsid w:val="5301BDE6"/>
    <w:rsid w:val="5305D179"/>
    <w:rsid w:val="53173E10"/>
    <w:rsid w:val="53240F5B"/>
    <w:rsid w:val="53266147"/>
    <w:rsid w:val="532AD699"/>
    <w:rsid w:val="533B60C3"/>
    <w:rsid w:val="533FA043"/>
    <w:rsid w:val="534A73AF"/>
    <w:rsid w:val="5356EEF1"/>
    <w:rsid w:val="53609F9F"/>
    <w:rsid w:val="536BDC6E"/>
    <w:rsid w:val="538DDEB5"/>
    <w:rsid w:val="539E1A4D"/>
    <w:rsid w:val="53B4CF99"/>
    <w:rsid w:val="53D32D31"/>
    <w:rsid w:val="53DBE3A8"/>
    <w:rsid w:val="53E201EE"/>
    <w:rsid w:val="53F0403B"/>
    <w:rsid w:val="53F31C5E"/>
    <w:rsid w:val="53FAD7C1"/>
    <w:rsid w:val="540F03A6"/>
    <w:rsid w:val="544CD249"/>
    <w:rsid w:val="5459F415"/>
    <w:rsid w:val="546D1841"/>
    <w:rsid w:val="54727B91"/>
    <w:rsid w:val="5472921E"/>
    <w:rsid w:val="547A942F"/>
    <w:rsid w:val="548397C0"/>
    <w:rsid w:val="5488508E"/>
    <w:rsid w:val="54B6BD43"/>
    <w:rsid w:val="54B879CF"/>
    <w:rsid w:val="54C68C89"/>
    <w:rsid w:val="54D6C25D"/>
    <w:rsid w:val="54EB12D9"/>
    <w:rsid w:val="54FBBB89"/>
    <w:rsid w:val="55004B36"/>
    <w:rsid w:val="554E26E5"/>
    <w:rsid w:val="5556A872"/>
    <w:rsid w:val="5562D7A5"/>
    <w:rsid w:val="5562FA6D"/>
    <w:rsid w:val="55651E82"/>
    <w:rsid w:val="5565C9E7"/>
    <w:rsid w:val="5574E8C3"/>
    <w:rsid w:val="55772881"/>
    <w:rsid w:val="558C194C"/>
    <w:rsid w:val="558C4505"/>
    <w:rsid w:val="5595923D"/>
    <w:rsid w:val="55A18010"/>
    <w:rsid w:val="55B735CA"/>
    <w:rsid w:val="55CD8169"/>
    <w:rsid w:val="55F71E4A"/>
    <w:rsid w:val="561C29FC"/>
    <w:rsid w:val="56267F9E"/>
    <w:rsid w:val="563BEA8E"/>
    <w:rsid w:val="563C1FA9"/>
    <w:rsid w:val="5647B2A8"/>
    <w:rsid w:val="5675F41F"/>
    <w:rsid w:val="56771068"/>
    <w:rsid w:val="568BCB70"/>
    <w:rsid w:val="568F5325"/>
    <w:rsid w:val="56A6F1A4"/>
    <w:rsid w:val="56D19307"/>
    <w:rsid w:val="56D1A4FF"/>
    <w:rsid w:val="56DB4858"/>
    <w:rsid w:val="56F3E7B8"/>
    <w:rsid w:val="56F920A9"/>
    <w:rsid w:val="57027C38"/>
    <w:rsid w:val="5702F450"/>
    <w:rsid w:val="570FDA15"/>
    <w:rsid w:val="571E3B1A"/>
    <w:rsid w:val="572C2B4E"/>
    <w:rsid w:val="574C229F"/>
    <w:rsid w:val="5769AD44"/>
    <w:rsid w:val="576A83F2"/>
    <w:rsid w:val="576C07BA"/>
    <w:rsid w:val="578013C2"/>
    <w:rsid w:val="578AAECF"/>
    <w:rsid w:val="5799B1FA"/>
    <w:rsid w:val="579C04FA"/>
    <w:rsid w:val="57DAA61C"/>
    <w:rsid w:val="57FABE06"/>
    <w:rsid w:val="57FB2361"/>
    <w:rsid w:val="5824D5F6"/>
    <w:rsid w:val="5824DA53"/>
    <w:rsid w:val="584C3157"/>
    <w:rsid w:val="58539F92"/>
    <w:rsid w:val="586B1180"/>
    <w:rsid w:val="587F0B90"/>
    <w:rsid w:val="5886597A"/>
    <w:rsid w:val="588B10D8"/>
    <w:rsid w:val="58C2BF87"/>
    <w:rsid w:val="58DB2874"/>
    <w:rsid w:val="58F79F7E"/>
    <w:rsid w:val="5930D5C1"/>
    <w:rsid w:val="594A6CF1"/>
    <w:rsid w:val="5965CACE"/>
    <w:rsid w:val="5973FA22"/>
    <w:rsid w:val="5974F28E"/>
    <w:rsid w:val="59754C57"/>
    <w:rsid w:val="597CA980"/>
    <w:rsid w:val="59A6C70A"/>
    <w:rsid w:val="59B87D4F"/>
    <w:rsid w:val="5A0145C0"/>
    <w:rsid w:val="5A0B6DA9"/>
    <w:rsid w:val="5A17930D"/>
    <w:rsid w:val="5A373097"/>
    <w:rsid w:val="5A3B0492"/>
    <w:rsid w:val="5A417161"/>
    <w:rsid w:val="5A57EC8C"/>
    <w:rsid w:val="5A773B26"/>
    <w:rsid w:val="5A7D7E48"/>
    <w:rsid w:val="5A8CE4F5"/>
    <w:rsid w:val="5A9272C8"/>
    <w:rsid w:val="5A92DB57"/>
    <w:rsid w:val="5AA60779"/>
    <w:rsid w:val="5AB0EDE6"/>
    <w:rsid w:val="5AB10FD8"/>
    <w:rsid w:val="5ABDE63A"/>
    <w:rsid w:val="5AC1B65A"/>
    <w:rsid w:val="5ACE021C"/>
    <w:rsid w:val="5AD40BCB"/>
    <w:rsid w:val="5AE3B324"/>
    <w:rsid w:val="5AE6F4E1"/>
    <w:rsid w:val="5B0FB73A"/>
    <w:rsid w:val="5B12A2FF"/>
    <w:rsid w:val="5B14BA9A"/>
    <w:rsid w:val="5B20813F"/>
    <w:rsid w:val="5B2204B9"/>
    <w:rsid w:val="5B279595"/>
    <w:rsid w:val="5B308C5B"/>
    <w:rsid w:val="5B332908"/>
    <w:rsid w:val="5B35508B"/>
    <w:rsid w:val="5B400E37"/>
    <w:rsid w:val="5B511A70"/>
    <w:rsid w:val="5B55F0A5"/>
    <w:rsid w:val="5B5D254E"/>
    <w:rsid w:val="5B71168A"/>
    <w:rsid w:val="5B8E64C8"/>
    <w:rsid w:val="5B9ABB97"/>
    <w:rsid w:val="5BA2A947"/>
    <w:rsid w:val="5BA9D1DD"/>
    <w:rsid w:val="5BCCFA14"/>
    <w:rsid w:val="5BDC92C6"/>
    <w:rsid w:val="5BE4C95C"/>
    <w:rsid w:val="5BFD6D7D"/>
    <w:rsid w:val="5BFDDDD1"/>
    <w:rsid w:val="5C1C9CD1"/>
    <w:rsid w:val="5C329D38"/>
    <w:rsid w:val="5C357CAB"/>
    <w:rsid w:val="5C3C8FF5"/>
    <w:rsid w:val="5C47B3FA"/>
    <w:rsid w:val="5C55B5DB"/>
    <w:rsid w:val="5C74DEF2"/>
    <w:rsid w:val="5C8F2BB9"/>
    <w:rsid w:val="5C96645A"/>
    <w:rsid w:val="5C9A8573"/>
    <w:rsid w:val="5CA8AF1D"/>
    <w:rsid w:val="5D13BFD5"/>
    <w:rsid w:val="5D1469AD"/>
    <w:rsid w:val="5D1749EB"/>
    <w:rsid w:val="5D194D1A"/>
    <w:rsid w:val="5D2030FD"/>
    <w:rsid w:val="5D3E15B7"/>
    <w:rsid w:val="5D43F892"/>
    <w:rsid w:val="5D800230"/>
    <w:rsid w:val="5D83A3EC"/>
    <w:rsid w:val="5D85D63F"/>
    <w:rsid w:val="5D8C8595"/>
    <w:rsid w:val="5D91C865"/>
    <w:rsid w:val="5D93AE9A"/>
    <w:rsid w:val="5D973450"/>
    <w:rsid w:val="5D9E57D0"/>
    <w:rsid w:val="5DC5B265"/>
    <w:rsid w:val="5DC73E3B"/>
    <w:rsid w:val="5DD0D0E5"/>
    <w:rsid w:val="5DE4B600"/>
    <w:rsid w:val="5DEC66E6"/>
    <w:rsid w:val="5DEF8AB5"/>
    <w:rsid w:val="5E019996"/>
    <w:rsid w:val="5E07D5EF"/>
    <w:rsid w:val="5E15B649"/>
    <w:rsid w:val="5E1C7C5E"/>
    <w:rsid w:val="5E1F77E3"/>
    <w:rsid w:val="5E20BA44"/>
    <w:rsid w:val="5E29AFA0"/>
    <w:rsid w:val="5E32956C"/>
    <w:rsid w:val="5E392676"/>
    <w:rsid w:val="5E3FD87B"/>
    <w:rsid w:val="5E40EE03"/>
    <w:rsid w:val="5E59DC90"/>
    <w:rsid w:val="5E64165B"/>
    <w:rsid w:val="5E69A04C"/>
    <w:rsid w:val="5E87F339"/>
    <w:rsid w:val="5E8A004A"/>
    <w:rsid w:val="5E8E058E"/>
    <w:rsid w:val="5E9224EE"/>
    <w:rsid w:val="5EBD33CF"/>
    <w:rsid w:val="5ED4F558"/>
    <w:rsid w:val="5ED74223"/>
    <w:rsid w:val="5EF020E8"/>
    <w:rsid w:val="5EFC85E7"/>
    <w:rsid w:val="5EFF1DAB"/>
    <w:rsid w:val="5F0A0E18"/>
    <w:rsid w:val="5F13B754"/>
    <w:rsid w:val="5F1A6D67"/>
    <w:rsid w:val="5F2457D1"/>
    <w:rsid w:val="5F393D01"/>
    <w:rsid w:val="5F50ADB6"/>
    <w:rsid w:val="5F5AACBB"/>
    <w:rsid w:val="5F5C6BDA"/>
    <w:rsid w:val="5F6422C3"/>
    <w:rsid w:val="5F655194"/>
    <w:rsid w:val="5F6F8025"/>
    <w:rsid w:val="5F753FBB"/>
    <w:rsid w:val="5F9BACA4"/>
    <w:rsid w:val="5F9BE563"/>
    <w:rsid w:val="5FBE54EE"/>
    <w:rsid w:val="5FC35917"/>
    <w:rsid w:val="5FCB4F6C"/>
    <w:rsid w:val="5FCC902D"/>
    <w:rsid w:val="5FEAE595"/>
    <w:rsid w:val="5FF8604E"/>
    <w:rsid w:val="60101C7C"/>
    <w:rsid w:val="6011654A"/>
    <w:rsid w:val="6016FA03"/>
    <w:rsid w:val="60174453"/>
    <w:rsid w:val="60349D02"/>
    <w:rsid w:val="60385695"/>
    <w:rsid w:val="605093F5"/>
    <w:rsid w:val="6064B960"/>
    <w:rsid w:val="6072BE96"/>
    <w:rsid w:val="608E7121"/>
    <w:rsid w:val="60958151"/>
    <w:rsid w:val="60A0C39D"/>
    <w:rsid w:val="60AB877C"/>
    <w:rsid w:val="60B0D35E"/>
    <w:rsid w:val="60B33722"/>
    <w:rsid w:val="60C2C18A"/>
    <w:rsid w:val="60E75039"/>
    <w:rsid w:val="610CC644"/>
    <w:rsid w:val="61245545"/>
    <w:rsid w:val="61457A1E"/>
    <w:rsid w:val="614A8BA0"/>
    <w:rsid w:val="6150D74F"/>
    <w:rsid w:val="6155A415"/>
    <w:rsid w:val="618758C5"/>
    <w:rsid w:val="6196642A"/>
    <w:rsid w:val="61ABE24B"/>
    <w:rsid w:val="61C7EFAB"/>
    <w:rsid w:val="61CB3714"/>
    <w:rsid w:val="61D2F03C"/>
    <w:rsid w:val="61E61A08"/>
    <w:rsid w:val="61E993C3"/>
    <w:rsid w:val="61EDFE13"/>
    <w:rsid w:val="6205F7DA"/>
    <w:rsid w:val="624CBA63"/>
    <w:rsid w:val="624F014A"/>
    <w:rsid w:val="625FE3FC"/>
    <w:rsid w:val="62881DC8"/>
    <w:rsid w:val="628851EA"/>
    <w:rsid w:val="628D494F"/>
    <w:rsid w:val="62905CB6"/>
    <w:rsid w:val="629C4507"/>
    <w:rsid w:val="629F2824"/>
    <w:rsid w:val="62A62235"/>
    <w:rsid w:val="62AAA289"/>
    <w:rsid w:val="62B1C8C7"/>
    <w:rsid w:val="62B1D348"/>
    <w:rsid w:val="62C658E2"/>
    <w:rsid w:val="62DB5E5A"/>
    <w:rsid w:val="62DD0FB4"/>
    <w:rsid w:val="62EF73C9"/>
    <w:rsid w:val="62F35877"/>
    <w:rsid w:val="62F60106"/>
    <w:rsid w:val="63021055"/>
    <w:rsid w:val="632C2233"/>
    <w:rsid w:val="6397EEA6"/>
    <w:rsid w:val="63AC8D4B"/>
    <w:rsid w:val="63CED06B"/>
    <w:rsid w:val="63D17F3A"/>
    <w:rsid w:val="63D5CF35"/>
    <w:rsid w:val="63E019E3"/>
    <w:rsid w:val="63E14CE7"/>
    <w:rsid w:val="63E504F1"/>
    <w:rsid w:val="63F49DDB"/>
    <w:rsid w:val="640EA8CC"/>
    <w:rsid w:val="6411FCD5"/>
    <w:rsid w:val="6413B42B"/>
    <w:rsid w:val="64190D2A"/>
    <w:rsid w:val="641BF6EC"/>
    <w:rsid w:val="644DFB6D"/>
    <w:rsid w:val="64558391"/>
    <w:rsid w:val="645C54E8"/>
    <w:rsid w:val="6463FA25"/>
    <w:rsid w:val="64689A04"/>
    <w:rsid w:val="648E85FF"/>
    <w:rsid w:val="649929CA"/>
    <w:rsid w:val="649D6A10"/>
    <w:rsid w:val="64A6E817"/>
    <w:rsid w:val="64B1B101"/>
    <w:rsid w:val="64B38E8D"/>
    <w:rsid w:val="64D7C128"/>
    <w:rsid w:val="64E70164"/>
    <w:rsid w:val="64EC78B9"/>
    <w:rsid w:val="64F13D86"/>
    <w:rsid w:val="64F5456E"/>
    <w:rsid w:val="64FA1BA9"/>
    <w:rsid w:val="653912C3"/>
    <w:rsid w:val="653B99E3"/>
    <w:rsid w:val="65777270"/>
    <w:rsid w:val="657837BA"/>
    <w:rsid w:val="657D7CD2"/>
    <w:rsid w:val="65822AAE"/>
    <w:rsid w:val="65A71619"/>
    <w:rsid w:val="65BCD44D"/>
    <w:rsid w:val="65CF8F68"/>
    <w:rsid w:val="65CFC095"/>
    <w:rsid w:val="65D15FCB"/>
    <w:rsid w:val="65D80EB1"/>
    <w:rsid w:val="65DD463E"/>
    <w:rsid w:val="65E11F5F"/>
    <w:rsid w:val="65F70FA5"/>
    <w:rsid w:val="6623C2B7"/>
    <w:rsid w:val="663197E0"/>
    <w:rsid w:val="6639CEC2"/>
    <w:rsid w:val="6656619E"/>
    <w:rsid w:val="6660B731"/>
    <w:rsid w:val="66700633"/>
    <w:rsid w:val="6675E8D0"/>
    <w:rsid w:val="6689182C"/>
    <w:rsid w:val="66B15D18"/>
    <w:rsid w:val="66B2BE82"/>
    <w:rsid w:val="66BBC1E8"/>
    <w:rsid w:val="66C15CBB"/>
    <w:rsid w:val="66C1F30E"/>
    <w:rsid w:val="66DDDF5E"/>
    <w:rsid w:val="66EB454A"/>
    <w:rsid w:val="67047518"/>
    <w:rsid w:val="67113848"/>
    <w:rsid w:val="673249D9"/>
    <w:rsid w:val="6747CC9A"/>
    <w:rsid w:val="6754B13F"/>
    <w:rsid w:val="67737CF7"/>
    <w:rsid w:val="67949495"/>
    <w:rsid w:val="679542C8"/>
    <w:rsid w:val="679F4518"/>
    <w:rsid w:val="67A25F02"/>
    <w:rsid w:val="67A3F85A"/>
    <w:rsid w:val="67C2EF06"/>
    <w:rsid w:val="67C8865D"/>
    <w:rsid w:val="67EB9CAB"/>
    <w:rsid w:val="67F10844"/>
    <w:rsid w:val="67F7FFC0"/>
    <w:rsid w:val="67FB9FDA"/>
    <w:rsid w:val="67FD708E"/>
    <w:rsid w:val="680627AE"/>
    <w:rsid w:val="681AB7CC"/>
    <w:rsid w:val="68358EB7"/>
    <w:rsid w:val="6836440C"/>
    <w:rsid w:val="685284C8"/>
    <w:rsid w:val="68595C50"/>
    <w:rsid w:val="686D34FA"/>
    <w:rsid w:val="68794B0F"/>
    <w:rsid w:val="687C6A5A"/>
    <w:rsid w:val="6886A38B"/>
    <w:rsid w:val="689A00FA"/>
    <w:rsid w:val="689E1385"/>
    <w:rsid w:val="68A92C53"/>
    <w:rsid w:val="68B3230E"/>
    <w:rsid w:val="68B36B3C"/>
    <w:rsid w:val="68B56DE3"/>
    <w:rsid w:val="68B636AD"/>
    <w:rsid w:val="68C19A68"/>
    <w:rsid w:val="68CF233F"/>
    <w:rsid w:val="6901E7A5"/>
    <w:rsid w:val="6912B52B"/>
    <w:rsid w:val="691314D7"/>
    <w:rsid w:val="6913902B"/>
    <w:rsid w:val="69193812"/>
    <w:rsid w:val="6919A318"/>
    <w:rsid w:val="692290A2"/>
    <w:rsid w:val="692B9CA2"/>
    <w:rsid w:val="692D02D1"/>
    <w:rsid w:val="694DC7D5"/>
    <w:rsid w:val="694E3121"/>
    <w:rsid w:val="6957402D"/>
    <w:rsid w:val="695C82DB"/>
    <w:rsid w:val="695CBA8E"/>
    <w:rsid w:val="6967B7B1"/>
    <w:rsid w:val="696BA22F"/>
    <w:rsid w:val="699359C5"/>
    <w:rsid w:val="69ACBFC3"/>
    <w:rsid w:val="69B3189E"/>
    <w:rsid w:val="69BCCBAA"/>
    <w:rsid w:val="69D3D45C"/>
    <w:rsid w:val="69DFDCE6"/>
    <w:rsid w:val="6A08D2F6"/>
    <w:rsid w:val="6A173E2F"/>
    <w:rsid w:val="6A1A306E"/>
    <w:rsid w:val="6A1A7670"/>
    <w:rsid w:val="6A1C970E"/>
    <w:rsid w:val="6A33AA04"/>
    <w:rsid w:val="6A4AA42E"/>
    <w:rsid w:val="6A4FE6DF"/>
    <w:rsid w:val="6A563E14"/>
    <w:rsid w:val="6A8252E2"/>
    <w:rsid w:val="6A85A3E4"/>
    <w:rsid w:val="6A91E0C2"/>
    <w:rsid w:val="6A954296"/>
    <w:rsid w:val="6A9628DE"/>
    <w:rsid w:val="6AA7FBB3"/>
    <w:rsid w:val="6AAFB500"/>
    <w:rsid w:val="6AB63425"/>
    <w:rsid w:val="6ACB8E20"/>
    <w:rsid w:val="6AD3EACD"/>
    <w:rsid w:val="6AEC76E6"/>
    <w:rsid w:val="6AF72C10"/>
    <w:rsid w:val="6AF89311"/>
    <w:rsid w:val="6B013E4D"/>
    <w:rsid w:val="6B0AADFB"/>
    <w:rsid w:val="6B16493E"/>
    <w:rsid w:val="6B2A2CB9"/>
    <w:rsid w:val="6B2DB498"/>
    <w:rsid w:val="6B2F81F5"/>
    <w:rsid w:val="6B351F7A"/>
    <w:rsid w:val="6B3C7013"/>
    <w:rsid w:val="6B4F364A"/>
    <w:rsid w:val="6B5497D0"/>
    <w:rsid w:val="6B5E112A"/>
    <w:rsid w:val="6B6BD33C"/>
    <w:rsid w:val="6B755BE1"/>
    <w:rsid w:val="6B7DB06C"/>
    <w:rsid w:val="6B83FB5E"/>
    <w:rsid w:val="6B851893"/>
    <w:rsid w:val="6B8C1F1A"/>
    <w:rsid w:val="6B8CBBD8"/>
    <w:rsid w:val="6B9ACF16"/>
    <w:rsid w:val="6BA38B9C"/>
    <w:rsid w:val="6BAFE91E"/>
    <w:rsid w:val="6BB7D6AB"/>
    <w:rsid w:val="6BD016B9"/>
    <w:rsid w:val="6BE9DCB8"/>
    <w:rsid w:val="6BEB017F"/>
    <w:rsid w:val="6BEDED60"/>
    <w:rsid w:val="6BF2B26C"/>
    <w:rsid w:val="6C0F5618"/>
    <w:rsid w:val="6C151DD6"/>
    <w:rsid w:val="6C36746A"/>
    <w:rsid w:val="6C504108"/>
    <w:rsid w:val="6C86F50B"/>
    <w:rsid w:val="6C8C7D1A"/>
    <w:rsid w:val="6C8F2D26"/>
    <w:rsid w:val="6C9BAFC0"/>
    <w:rsid w:val="6CBCA807"/>
    <w:rsid w:val="6CC795B8"/>
    <w:rsid w:val="6CD5CD35"/>
    <w:rsid w:val="6CED13D6"/>
    <w:rsid w:val="6D228A3A"/>
    <w:rsid w:val="6D3440C5"/>
    <w:rsid w:val="6D3A3CD5"/>
    <w:rsid w:val="6D44D7F0"/>
    <w:rsid w:val="6D6AE359"/>
    <w:rsid w:val="6D734AD8"/>
    <w:rsid w:val="6D7917F3"/>
    <w:rsid w:val="6D7CFB70"/>
    <w:rsid w:val="6D86D8E1"/>
    <w:rsid w:val="6D97D187"/>
    <w:rsid w:val="6D9DE6D2"/>
    <w:rsid w:val="6DBA8467"/>
    <w:rsid w:val="6DD18884"/>
    <w:rsid w:val="6DD75CF3"/>
    <w:rsid w:val="6DDD2F87"/>
    <w:rsid w:val="6DEE8C68"/>
    <w:rsid w:val="6DF15685"/>
    <w:rsid w:val="6DFB0D08"/>
    <w:rsid w:val="6DFB9CCC"/>
    <w:rsid w:val="6E1146D4"/>
    <w:rsid w:val="6E1DEA5A"/>
    <w:rsid w:val="6E2A296C"/>
    <w:rsid w:val="6E3CA4E5"/>
    <w:rsid w:val="6E4300E2"/>
    <w:rsid w:val="6E4625DD"/>
    <w:rsid w:val="6E4BBF15"/>
    <w:rsid w:val="6E5AFD88"/>
    <w:rsid w:val="6E5D98CA"/>
    <w:rsid w:val="6E67696F"/>
    <w:rsid w:val="6E715E58"/>
    <w:rsid w:val="6E95DCA1"/>
    <w:rsid w:val="6EAD112B"/>
    <w:rsid w:val="6EB4D949"/>
    <w:rsid w:val="6EB9A651"/>
    <w:rsid w:val="6EC2544C"/>
    <w:rsid w:val="6ED0A66D"/>
    <w:rsid w:val="6ED2D1C6"/>
    <w:rsid w:val="6EF18E65"/>
    <w:rsid w:val="6EF23B50"/>
    <w:rsid w:val="6F0A0E75"/>
    <w:rsid w:val="6F0BACA5"/>
    <w:rsid w:val="6F222878"/>
    <w:rsid w:val="6F27CF3B"/>
    <w:rsid w:val="6F2ADF11"/>
    <w:rsid w:val="6F3902C7"/>
    <w:rsid w:val="6F46D4E1"/>
    <w:rsid w:val="6F590A9C"/>
    <w:rsid w:val="6F5DA9E1"/>
    <w:rsid w:val="6F72D57B"/>
    <w:rsid w:val="6F751834"/>
    <w:rsid w:val="6F8F60D5"/>
    <w:rsid w:val="6FA01A06"/>
    <w:rsid w:val="6FA4EF96"/>
    <w:rsid w:val="6FA80703"/>
    <w:rsid w:val="6FB44A35"/>
    <w:rsid w:val="6FE90BDC"/>
    <w:rsid w:val="6FF39464"/>
    <w:rsid w:val="700D3A59"/>
    <w:rsid w:val="7017AF5F"/>
    <w:rsid w:val="7021B09A"/>
    <w:rsid w:val="70235776"/>
    <w:rsid w:val="7030FC13"/>
    <w:rsid w:val="703C1A6A"/>
    <w:rsid w:val="70475E26"/>
    <w:rsid w:val="70530187"/>
    <w:rsid w:val="705C993F"/>
    <w:rsid w:val="70681416"/>
    <w:rsid w:val="70805B50"/>
    <w:rsid w:val="7080C3CD"/>
    <w:rsid w:val="708141A4"/>
    <w:rsid w:val="708722D8"/>
    <w:rsid w:val="708840E9"/>
    <w:rsid w:val="709A2A39"/>
    <w:rsid w:val="709EA16A"/>
    <w:rsid w:val="70ABD800"/>
    <w:rsid w:val="70AC4147"/>
    <w:rsid w:val="70BCEA7F"/>
    <w:rsid w:val="70C72A3C"/>
    <w:rsid w:val="70D2AC27"/>
    <w:rsid w:val="70DF1816"/>
    <w:rsid w:val="70E7B79D"/>
    <w:rsid w:val="7109A273"/>
    <w:rsid w:val="710CAA0D"/>
    <w:rsid w:val="7131390B"/>
    <w:rsid w:val="71343818"/>
    <w:rsid w:val="713799E4"/>
    <w:rsid w:val="715744D4"/>
    <w:rsid w:val="715BED8B"/>
    <w:rsid w:val="71631701"/>
    <w:rsid w:val="717A4DC1"/>
    <w:rsid w:val="717BAF29"/>
    <w:rsid w:val="718B1160"/>
    <w:rsid w:val="718F87EB"/>
    <w:rsid w:val="71AC637C"/>
    <w:rsid w:val="71AF2DD5"/>
    <w:rsid w:val="71C05570"/>
    <w:rsid w:val="71DA1E44"/>
    <w:rsid w:val="71EDF131"/>
    <w:rsid w:val="71FB1286"/>
    <w:rsid w:val="71FB30DE"/>
    <w:rsid w:val="7203B903"/>
    <w:rsid w:val="720C5791"/>
    <w:rsid w:val="7218E9B0"/>
    <w:rsid w:val="7226F6DF"/>
    <w:rsid w:val="722ADF8B"/>
    <w:rsid w:val="7249FD93"/>
    <w:rsid w:val="72547E2B"/>
    <w:rsid w:val="725F5964"/>
    <w:rsid w:val="7267E021"/>
    <w:rsid w:val="728FB4D8"/>
    <w:rsid w:val="7294B40B"/>
    <w:rsid w:val="72C1E31E"/>
    <w:rsid w:val="72C95F05"/>
    <w:rsid w:val="72D995C3"/>
    <w:rsid w:val="72EB6BED"/>
    <w:rsid w:val="7304EC9E"/>
    <w:rsid w:val="73097AAC"/>
    <w:rsid w:val="7310BE0D"/>
    <w:rsid w:val="7311CA22"/>
    <w:rsid w:val="73258799"/>
    <w:rsid w:val="73321D4C"/>
    <w:rsid w:val="7353E0E4"/>
    <w:rsid w:val="735E0126"/>
    <w:rsid w:val="737B16E9"/>
    <w:rsid w:val="7380AD8D"/>
    <w:rsid w:val="7399EB4C"/>
    <w:rsid w:val="739A9C2A"/>
    <w:rsid w:val="73A55CA1"/>
    <w:rsid w:val="73A68534"/>
    <w:rsid w:val="73AB60BC"/>
    <w:rsid w:val="73BFDB07"/>
    <w:rsid w:val="73CFB9B0"/>
    <w:rsid w:val="73D7AE56"/>
    <w:rsid w:val="73E8B17F"/>
    <w:rsid w:val="73EA452A"/>
    <w:rsid w:val="73F2AC6F"/>
    <w:rsid w:val="73F4D996"/>
    <w:rsid w:val="73F56445"/>
    <w:rsid w:val="73F967EF"/>
    <w:rsid w:val="74118B0E"/>
    <w:rsid w:val="74192257"/>
    <w:rsid w:val="741D9C0E"/>
    <w:rsid w:val="7423D14C"/>
    <w:rsid w:val="742B7EAF"/>
    <w:rsid w:val="7444E2E6"/>
    <w:rsid w:val="745BD39B"/>
    <w:rsid w:val="74645926"/>
    <w:rsid w:val="7471BC9D"/>
    <w:rsid w:val="747EF24D"/>
    <w:rsid w:val="749E34A8"/>
    <w:rsid w:val="74A52BDF"/>
    <w:rsid w:val="74CF18BD"/>
    <w:rsid w:val="7507AA1D"/>
    <w:rsid w:val="750E6113"/>
    <w:rsid w:val="751E57DE"/>
    <w:rsid w:val="7529BDC5"/>
    <w:rsid w:val="754C375F"/>
    <w:rsid w:val="75584DA5"/>
    <w:rsid w:val="757C682B"/>
    <w:rsid w:val="759639C8"/>
    <w:rsid w:val="75ABD1A4"/>
    <w:rsid w:val="75B30E12"/>
    <w:rsid w:val="75C97043"/>
    <w:rsid w:val="75D4CC24"/>
    <w:rsid w:val="75E0C1AE"/>
    <w:rsid w:val="75E65637"/>
    <w:rsid w:val="75E6B24B"/>
    <w:rsid w:val="75E75944"/>
    <w:rsid w:val="75F27B18"/>
    <w:rsid w:val="75FF4C8F"/>
    <w:rsid w:val="7613F748"/>
    <w:rsid w:val="761910AB"/>
    <w:rsid w:val="76280039"/>
    <w:rsid w:val="7630B4F5"/>
    <w:rsid w:val="763BEBD4"/>
    <w:rsid w:val="7643AD42"/>
    <w:rsid w:val="764D0A83"/>
    <w:rsid w:val="766E94F1"/>
    <w:rsid w:val="767395BF"/>
    <w:rsid w:val="7689EBD4"/>
    <w:rsid w:val="768F0505"/>
    <w:rsid w:val="76911F88"/>
    <w:rsid w:val="769F604D"/>
    <w:rsid w:val="76A65684"/>
    <w:rsid w:val="76A82D39"/>
    <w:rsid w:val="76BB80E1"/>
    <w:rsid w:val="76BC561E"/>
    <w:rsid w:val="76C7E1D1"/>
    <w:rsid w:val="76D65354"/>
    <w:rsid w:val="76F887E4"/>
    <w:rsid w:val="76F931BD"/>
    <w:rsid w:val="771A8375"/>
    <w:rsid w:val="771DD56F"/>
    <w:rsid w:val="77395BA7"/>
    <w:rsid w:val="775D6DDB"/>
    <w:rsid w:val="77688669"/>
    <w:rsid w:val="77834948"/>
    <w:rsid w:val="7795AADE"/>
    <w:rsid w:val="7796A4C0"/>
    <w:rsid w:val="77C72795"/>
    <w:rsid w:val="77CEAB60"/>
    <w:rsid w:val="77D28060"/>
    <w:rsid w:val="77E3CB09"/>
    <w:rsid w:val="77F0DB1C"/>
    <w:rsid w:val="77FC2C3B"/>
    <w:rsid w:val="77FE40C9"/>
    <w:rsid w:val="7825E8D1"/>
    <w:rsid w:val="7843F478"/>
    <w:rsid w:val="788BF06B"/>
    <w:rsid w:val="788E00A8"/>
    <w:rsid w:val="789F9AFB"/>
    <w:rsid w:val="78C34933"/>
    <w:rsid w:val="78F24118"/>
    <w:rsid w:val="790C4355"/>
    <w:rsid w:val="79149DBF"/>
    <w:rsid w:val="7917A1AD"/>
    <w:rsid w:val="794B9A8D"/>
    <w:rsid w:val="795EEEAC"/>
    <w:rsid w:val="79641B4A"/>
    <w:rsid w:val="79683452"/>
    <w:rsid w:val="7970A874"/>
    <w:rsid w:val="797E927B"/>
    <w:rsid w:val="797FD9AD"/>
    <w:rsid w:val="799081D9"/>
    <w:rsid w:val="79A8E4FD"/>
    <w:rsid w:val="79B282D4"/>
    <w:rsid w:val="79DB17D6"/>
    <w:rsid w:val="7A02A271"/>
    <w:rsid w:val="7A25E15C"/>
    <w:rsid w:val="7A27A7A8"/>
    <w:rsid w:val="7A388655"/>
    <w:rsid w:val="7A40C775"/>
    <w:rsid w:val="7A45CE58"/>
    <w:rsid w:val="7A49E953"/>
    <w:rsid w:val="7A4B1FA4"/>
    <w:rsid w:val="7A600533"/>
    <w:rsid w:val="7A7444A5"/>
    <w:rsid w:val="7A77C0D8"/>
    <w:rsid w:val="7A7B90ED"/>
    <w:rsid w:val="7A7C3E49"/>
    <w:rsid w:val="7A9415D2"/>
    <w:rsid w:val="7A978DAD"/>
    <w:rsid w:val="7AA671C1"/>
    <w:rsid w:val="7AD18B3A"/>
    <w:rsid w:val="7AD9F028"/>
    <w:rsid w:val="7ADE7BB7"/>
    <w:rsid w:val="7AE2FD47"/>
    <w:rsid w:val="7AE7D796"/>
    <w:rsid w:val="7AF56645"/>
    <w:rsid w:val="7AF86D40"/>
    <w:rsid w:val="7AFDB4C5"/>
    <w:rsid w:val="7B13D4DF"/>
    <w:rsid w:val="7B232F1F"/>
    <w:rsid w:val="7B2DA64D"/>
    <w:rsid w:val="7B412FA6"/>
    <w:rsid w:val="7B4EF2DF"/>
    <w:rsid w:val="7B51C77C"/>
    <w:rsid w:val="7B5559BF"/>
    <w:rsid w:val="7B55E750"/>
    <w:rsid w:val="7B64F8A8"/>
    <w:rsid w:val="7B96190F"/>
    <w:rsid w:val="7B98BDAA"/>
    <w:rsid w:val="7BA07740"/>
    <w:rsid w:val="7BA57F18"/>
    <w:rsid w:val="7BB49E60"/>
    <w:rsid w:val="7BEAFC96"/>
    <w:rsid w:val="7BEBD8DA"/>
    <w:rsid w:val="7BFCBEA6"/>
    <w:rsid w:val="7C1717F9"/>
    <w:rsid w:val="7C228A26"/>
    <w:rsid w:val="7C258C4E"/>
    <w:rsid w:val="7C3C9109"/>
    <w:rsid w:val="7C4539A6"/>
    <w:rsid w:val="7C49FD1A"/>
    <w:rsid w:val="7C66EEE1"/>
    <w:rsid w:val="7C79BFAE"/>
    <w:rsid w:val="7C8ACA31"/>
    <w:rsid w:val="7C92FD02"/>
    <w:rsid w:val="7CA431BF"/>
    <w:rsid w:val="7CAE7704"/>
    <w:rsid w:val="7CB4C6DD"/>
    <w:rsid w:val="7CBAB946"/>
    <w:rsid w:val="7CBF88D4"/>
    <w:rsid w:val="7CCA2300"/>
    <w:rsid w:val="7CED205F"/>
    <w:rsid w:val="7CF9083D"/>
    <w:rsid w:val="7CFB506B"/>
    <w:rsid w:val="7CFF8FB0"/>
    <w:rsid w:val="7D02CC06"/>
    <w:rsid w:val="7D19A1EC"/>
    <w:rsid w:val="7D2390E0"/>
    <w:rsid w:val="7D346A3B"/>
    <w:rsid w:val="7D39B89A"/>
    <w:rsid w:val="7D731056"/>
    <w:rsid w:val="7D8E5AD0"/>
    <w:rsid w:val="7D8FE671"/>
    <w:rsid w:val="7D92DD00"/>
    <w:rsid w:val="7D94962B"/>
    <w:rsid w:val="7D9C4F0B"/>
    <w:rsid w:val="7DE17AC7"/>
    <w:rsid w:val="7DEB3B92"/>
    <w:rsid w:val="7DEE23AF"/>
    <w:rsid w:val="7DF43D3F"/>
    <w:rsid w:val="7E093050"/>
    <w:rsid w:val="7E2415B0"/>
    <w:rsid w:val="7E25C9E3"/>
    <w:rsid w:val="7E38949F"/>
    <w:rsid w:val="7E43755D"/>
    <w:rsid w:val="7E446211"/>
    <w:rsid w:val="7E8E2EAF"/>
    <w:rsid w:val="7E90EF6A"/>
    <w:rsid w:val="7EA0A901"/>
    <w:rsid w:val="7EA95D8A"/>
    <w:rsid w:val="7EAF8038"/>
    <w:rsid w:val="7EB6D4A1"/>
    <w:rsid w:val="7ECFE221"/>
    <w:rsid w:val="7ED56892"/>
    <w:rsid w:val="7EDE41FE"/>
    <w:rsid w:val="7EE7F4AE"/>
    <w:rsid w:val="7EF73DA2"/>
    <w:rsid w:val="7F00130B"/>
    <w:rsid w:val="7F06A649"/>
    <w:rsid w:val="7F10F260"/>
    <w:rsid w:val="7F2AD2C2"/>
    <w:rsid w:val="7F3388F5"/>
    <w:rsid w:val="7F466464"/>
    <w:rsid w:val="7F4E7385"/>
    <w:rsid w:val="7F5973B9"/>
    <w:rsid w:val="7F5BAC8A"/>
    <w:rsid w:val="7F5F74EB"/>
    <w:rsid w:val="7F796FF6"/>
    <w:rsid w:val="7F7BE18C"/>
    <w:rsid w:val="7F8E3DA5"/>
    <w:rsid w:val="7FB77B1B"/>
    <w:rsid w:val="7FB9BBD8"/>
    <w:rsid w:val="7FBA56D2"/>
    <w:rsid w:val="7FBC9F87"/>
    <w:rsid w:val="7FC36722"/>
    <w:rsid w:val="7FDE5C95"/>
    <w:rsid w:val="7FE86F35"/>
    <w:rsid w:val="7FED7074"/>
    <w:rsid w:val="7FF957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82306"/>
  <w15:chartTrackingRefBased/>
  <w15:docId w15:val="{AE06B2ED-07B0-473F-80E1-DC38DB20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B5"/>
    <w:pPr>
      <w:overflowPunct w:val="0"/>
      <w:autoSpaceDE w:val="0"/>
      <w:autoSpaceDN w:val="0"/>
      <w:adjustRightInd w:val="0"/>
      <w:spacing w:after="0" w:line="240" w:lineRule="auto"/>
      <w:textAlignment w:val="baseline"/>
    </w:pPr>
    <w:rPr>
      <w:rFonts w:ascii="Frutiger 45 Light" w:eastAsia="Times New Roman" w:hAnsi="Frutiger 45 Light" w:cs="Times New Roman"/>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817B5"/>
    <w:pPr>
      <w:overflowPunct/>
      <w:autoSpaceDE/>
      <w:autoSpaceDN/>
      <w:adjustRightInd/>
      <w:spacing w:after="200" w:line="276" w:lineRule="auto"/>
      <w:ind w:left="720"/>
      <w:contextualSpacing/>
      <w:textAlignment w:val="auto"/>
    </w:pPr>
    <w:rPr>
      <w:rFonts w:ascii="Calibri" w:eastAsia="Calibri" w:hAnsi="Calibri"/>
      <w:szCs w:val="22"/>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B817B5"/>
    <w:rPr>
      <w:rFonts w:ascii="Calibri" w:eastAsia="Calibri" w:hAnsi="Calibri" w:cs="Times New Roman"/>
    </w:rPr>
  </w:style>
  <w:style w:type="table" w:styleId="TableGrid">
    <w:name w:val="Table Grid"/>
    <w:basedOn w:val="TableNormal"/>
    <w:uiPriority w:val="39"/>
    <w:rsid w:val="00B817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B817B5"/>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eastAsia="en-GB"/>
    </w:rPr>
  </w:style>
  <w:style w:type="paragraph" w:customStyle="1" w:styleId="xmsonormal">
    <w:name w:val="x_msonormal"/>
    <w:basedOn w:val="Normal"/>
    <w:rsid w:val="00B817B5"/>
    <w:pPr>
      <w:overflowPunct/>
      <w:autoSpaceDE/>
      <w:autoSpaceDN/>
      <w:adjustRightInd/>
      <w:textAlignment w:val="auto"/>
    </w:pPr>
    <w:rPr>
      <w:rFonts w:ascii="Calibri" w:eastAsiaTheme="minorHAnsi" w:hAnsi="Calibri" w:cs="Calibri"/>
      <w:szCs w:val="22"/>
      <w:lang w:eastAsia="en-GB"/>
    </w:rPr>
  </w:style>
  <w:style w:type="character" w:styleId="Emphasis">
    <w:name w:val="Emphasis"/>
    <w:basedOn w:val="DefaultParagraphFont"/>
    <w:uiPriority w:val="20"/>
    <w:qFormat/>
    <w:rsid w:val="00B817B5"/>
    <w:rPr>
      <w:i/>
      <w:iCs/>
    </w:rPr>
  </w:style>
  <w:style w:type="paragraph" w:styleId="BalloonText">
    <w:name w:val="Balloon Text"/>
    <w:basedOn w:val="Normal"/>
    <w:link w:val="BalloonTextChar"/>
    <w:uiPriority w:val="99"/>
    <w:semiHidden/>
    <w:unhideWhenUsed/>
    <w:rsid w:val="00AC2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38"/>
    <w:rPr>
      <w:rFonts w:ascii="Segoe UI" w:eastAsia="Times New Roman" w:hAnsi="Segoe UI" w:cs="Segoe UI"/>
      <w:sz w:val="18"/>
      <w:szCs w:val="18"/>
    </w:rPr>
  </w:style>
  <w:style w:type="paragraph" w:styleId="NormalWeb">
    <w:name w:val="Normal (Web)"/>
    <w:basedOn w:val="Normal"/>
    <w:uiPriority w:val="99"/>
    <w:semiHidden/>
    <w:unhideWhenUsed/>
    <w:rsid w:val="00781F3A"/>
    <w:pPr>
      <w:overflowPunct/>
      <w:autoSpaceDE/>
      <w:autoSpaceDN/>
      <w:adjustRightInd/>
      <w:spacing w:before="100" w:beforeAutospacing="1" w:after="100" w:afterAutospacing="1"/>
      <w:textAlignment w:val="auto"/>
    </w:pPr>
    <w:rPr>
      <w:rFonts w:ascii="Calibri" w:eastAsiaTheme="minorHAnsi" w:hAnsi="Calibri" w:cs="Calibri"/>
      <w:szCs w:val="22"/>
      <w:lang w:eastAsia="en-GB"/>
    </w:rPr>
  </w:style>
  <w:style w:type="character" w:styleId="CommentReference">
    <w:name w:val="annotation reference"/>
    <w:basedOn w:val="DefaultParagraphFont"/>
    <w:uiPriority w:val="99"/>
    <w:semiHidden/>
    <w:unhideWhenUsed/>
    <w:rsid w:val="00514565"/>
    <w:rPr>
      <w:sz w:val="16"/>
      <w:szCs w:val="16"/>
    </w:rPr>
  </w:style>
  <w:style w:type="paragraph" w:styleId="CommentText">
    <w:name w:val="annotation text"/>
    <w:basedOn w:val="Normal"/>
    <w:link w:val="CommentTextChar"/>
    <w:uiPriority w:val="99"/>
    <w:semiHidden/>
    <w:unhideWhenUsed/>
    <w:rsid w:val="00514565"/>
    <w:rPr>
      <w:sz w:val="20"/>
    </w:rPr>
  </w:style>
  <w:style w:type="character" w:customStyle="1" w:styleId="CommentTextChar">
    <w:name w:val="Comment Text Char"/>
    <w:basedOn w:val="DefaultParagraphFont"/>
    <w:link w:val="CommentText"/>
    <w:uiPriority w:val="99"/>
    <w:semiHidden/>
    <w:rsid w:val="00514565"/>
    <w:rPr>
      <w:rFonts w:ascii="Frutiger 45 Light" w:eastAsia="Times New Roman" w:hAnsi="Frutiger 45 Light" w:cs="Times New Roman"/>
      <w:sz w:val="20"/>
      <w:szCs w:val="20"/>
    </w:rPr>
  </w:style>
  <w:style w:type="paragraph" w:styleId="CommentSubject">
    <w:name w:val="annotation subject"/>
    <w:basedOn w:val="CommentText"/>
    <w:next w:val="CommentText"/>
    <w:link w:val="CommentSubjectChar"/>
    <w:uiPriority w:val="99"/>
    <w:semiHidden/>
    <w:unhideWhenUsed/>
    <w:rsid w:val="00514565"/>
    <w:rPr>
      <w:b/>
      <w:bCs/>
    </w:rPr>
  </w:style>
  <w:style w:type="character" w:customStyle="1" w:styleId="CommentSubjectChar">
    <w:name w:val="Comment Subject Char"/>
    <w:basedOn w:val="CommentTextChar"/>
    <w:link w:val="CommentSubject"/>
    <w:uiPriority w:val="99"/>
    <w:semiHidden/>
    <w:rsid w:val="00514565"/>
    <w:rPr>
      <w:rFonts w:ascii="Frutiger 45 Light" w:eastAsia="Times New Roman" w:hAnsi="Frutiger 45 Light" w:cs="Times New Roman"/>
      <w:b/>
      <w:bCs/>
      <w:sz w:val="20"/>
      <w:szCs w:val="20"/>
    </w:rPr>
  </w:style>
  <w:style w:type="character" w:styleId="Hyperlink">
    <w:name w:val="Hyperlink"/>
    <w:basedOn w:val="DefaultParagraphFont"/>
    <w:uiPriority w:val="99"/>
    <w:semiHidden/>
    <w:unhideWhenUsed/>
    <w:rsid w:val="00572A4D"/>
    <w:rPr>
      <w:color w:val="0563C1"/>
      <w:u w:val="single"/>
    </w:rPr>
  </w:style>
  <w:style w:type="paragraph" w:customStyle="1" w:styleId="paragraph">
    <w:name w:val="paragraph"/>
    <w:basedOn w:val="Normal"/>
    <w:rsid w:val="00F74979"/>
    <w:pPr>
      <w:overflowPunct/>
      <w:autoSpaceDE/>
      <w:autoSpaceDN/>
      <w:adjustRightInd/>
      <w:textAlignment w:val="auto"/>
    </w:pPr>
    <w:rPr>
      <w:rFonts w:ascii="Times New Roman" w:hAnsi="Times New Roman"/>
      <w:sz w:val="24"/>
      <w:szCs w:val="24"/>
      <w:lang w:eastAsia="en-GB"/>
    </w:rPr>
  </w:style>
  <w:style w:type="character" w:customStyle="1" w:styleId="normaltextrun1">
    <w:name w:val="normaltextrun1"/>
    <w:basedOn w:val="DefaultParagraphFont"/>
    <w:rsid w:val="00F74979"/>
  </w:style>
  <w:style w:type="character" w:customStyle="1" w:styleId="eop">
    <w:name w:val="eop"/>
    <w:basedOn w:val="DefaultParagraphFont"/>
    <w:rsid w:val="00F74979"/>
  </w:style>
  <w:style w:type="character" w:customStyle="1" w:styleId="normaltextrun">
    <w:name w:val="normaltextrun"/>
    <w:basedOn w:val="DefaultParagraphFont"/>
    <w:rsid w:val="00C413CC"/>
  </w:style>
  <w:style w:type="character" w:customStyle="1" w:styleId="spellingerror">
    <w:name w:val="spellingerror"/>
    <w:basedOn w:val="DefaultParagraphFont"/>
    <w:rsid w:val="00C413CC"/>
  </w:style>
  <w:style w:type="paragraph" w:styleId="Header">
    <w:name w:val="header"/>
    <w:basedOn w:val="Normal"/>
    <w:link w:val="HeaderChar"/>
    <w:uiPriority w:val="99"/>
    <w:unhideWhenUsed/>
    <w:rsid w:val="006618E1"/>
    <w:pPr>
      <w:tabs>
        <w:tab w:val="center" w:pos="4513"/>
        <w:tab w:val="right" w:pos="9026"/>
      </w:tabs>
    </w:pPr>
  </w:style>
  <w:style w:type="character" w:customStyle="1" w:styleId="HeaderChar">
    <w:name w:val="Header Char"/>
    <w:basedOn w:val="DefaultParagraphFont"/>
    <w:link w:val="Header"/>
    <w:uiPriority w:val="99"/>
    <w:rsid w:val="006618E1"/>
    <w:rPr>
      <w:rFonts w:ascii="Frutiger 45 Light" w:eastAsia="Times New Roman" w:hAnsi="Frutiger 45 Light" w:cs="Times New Roman"/>
      <w:szCs w:val="20"/>
    </w:rPr>
  </w:style>
  <w:style w:type="paragraph" w:styleId="Footer">
    <w:name w:val="footer"/>
    <w:basedOn w:val="Normal"/>
    <w:link w:val="FooterChar"/>
    <w:uiPriority w:val="99"/>
    <w:unhideWhenUsed/>
    <w:rsid w:val="006618E1"/>
    <w:pPr>
      <w:tabs>
        <w:tab w:val="center" w:pos="4513"/>
        <w:tab w:val="right" w:pos="9026"/>
      </w:tabs>
    </w:pPr>
  </w:style>
  <w:style w:type="character" w:customStyle="1" w:styleId="FooterChar">
    <w:name w:val="Footer Char"/>
    <w:basedOn w:val="DefaultParagraphFont"/>
    <w:link w:val="Footer"/>
    <w:uiPriority w:val="99"/>
    <w:rsid w:val="006618E1"/>
    <w:rPr>
      <w:rFonts w:ascii="Frutiger 45 Light" w:eastAsia="Times New Roman" w:hAnsi="Frutiger 45 Light" w:cs="Times New Roman"/>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4175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919">
      <w:bodyDiv w:val="1"/>
      <w:marLeft w:val="0"/>
      <w:marRight w:val="0"/>
      <w:marTop w:val="0"/>
      <w:marBottom w:val="0"/>
      <w:divBdr>
        <w:top w:val="none" w:sz="0" w:space="0" w:color="auto"/>
        <w:left w:val="none" w:sz="0" w:space="0" w:color="auto"/>
        <w:bottom w:val="none" w:sz="0" w:space="0" w:color="auto"/>
        <w:right w:val="none" w:sz="0" w:space="0" w:color="auto"/>
      </w:divBdr>
    </w:div>
    <w:div w:id="340016084">
      <w:bodyDiv w:val="1"/>
      <w:marLeft w:val="0"/>
      <w:marRight w:val="0"/>
      <w:marTop w:val="0"/>
      <w:marBottom w:val="0"/>
      <w:divBdr>
        <w:top w:val="none" w:sz="0" w:space="0" w:color="auto"/>
        <w:left w:val="none" w:sz="0" w:space="0" w:color="auto"/>
        <w:bottom w:val="none" w:sz="0" w:space="0" w:color="auto"/>
        <w:right w:val="none" w:sz="0" w:space="0" w:color="auto"/>
      </w:divBdr>
    </w:div>
    <w:div w:id="568537278">
      <w:bodyDiv w:val="1"/>
      <w:marLeft w:val="0"/>
      <w:marRight w:val="0"/>
      <w:marTop w:val="0"/>
      <w:marBottom w:val="0"/>
      <w:divBdr>
        <w:top w:val="none" w:sz="0" w:space="0" w:color="auto"/>
        <w:left w:val="none" w:sz="0" w:space="0" w:color="auto"/>
        <w:bottom w:val="none" w:sz="0" w:space="0" w:color="auto"/>
        <w:right w:val="none" w:sz="0" w:space="0" w:color="auto"/>
      </w:divBdr>
    </w:div>
    <w:div w:id="645476438">
      <w:bodyDiv w:val="1"/>
      <w:marLeft w:val="0"/>
      <w:marRight w:val="0"/>
      <w:marTop w:val="0"/>
      <w:marBottom w:val="0"/>
      <w:divBdr>
        <w:top w:val="none" w:sz="0" w:space="0" w:color="auto"/>
        <w:left w:val="none" w:sz="0" w:space="0" w:color="auto"/>
        <w:bottom w:val="none" w:sz="0" w:space="0" w:color="auto"/>
        <w:right w:val="none" w:sz="0" w:space="0" w:color="auto"/>
      </w:divBdr>
    </w:div>
    <w:div w:id="694772165">
      <w:bodyDiv w:val="1"/>
      <w:marLeft w:val="0"/>
      <w:marRight w:val="0"/>
      <w:marTop w:val="0"/>
      <w:marBottom w:val="0"/>
      <w:divBdr>
        <w:top w:val="none" w:sz="0" w:space="0" w:color="auto"/>
        <w:left w:val="none" w:sz="0" w:space="0" w:color="auto"/>
        <w:bottom w:val="none" w:sz="0" w:space="0" w:color="auto"/>
        <w:right w:val="none" w:sz="0" w:space="0" w:color="auto"/>
      </w:divBdr>
      <w:divsChild>
        <w:div w:id="1096167478">
          <w:marLeft w:val="0"/>
          <w:marRight w:val="0"/>
          <w:marTop w:val="0"/>
          <w:marBottom w:val="0"/>
          <w:divBdr>
            <w:top w:val="none" w:sz="0" w:space="0" w:color="auto"/>
            <w:left w:val="none" w:sz="0" w:space="0" w:color="auto"/>
            <w:bottom w:val="none" w:sz="0" w:space="0" w:color="auto"/>
            <w:right w:val="none" w:sz="0" w:space="0" w:color="auto"/>
          </w:divBdr>
          <w:divsChild>
            <w:div w:id="1300188367">
              <w:marLeft w:val="0"/>
              <w:marRight w:val="0"/>
              <w:marTop w:val="0"/>
              <w:marBottom w:val="0"/>
              <w:divBdr>
                <w:top w:val="none" w:sz="0" w:space="0" w:color="auto"/>
                <w:left w:val="none" w:sz="0" w:space="0" w:color="auto"/>
                <w:bottom w:val="none" w:sz="0" w:space="0" w:color="auto"/>
                <w:right w:val="none" w:sz="0" w:space="0" w:color="auto"/>
              </w:divBdr>
              <w:divsChild>
                <w:div w:id="1578442142">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sChild>
                        <w:div w:id="106896107">
                          <w:marLeft w:val="0"/>
                          <w:marRight w:val="0"/>
                          <w:marTop w:val="0"/>
                          <w:marBottom w:val="0"/>
                          <w:divBdr>
                            <w:top w:val="none" w:sz="0" w:space="0" w:color="auto"/>
                            <w:left w:val="none" w:sz="0" w:space="0" w:color="auto"/>
                            <w:bottom w:val="none" w:sz="0" w:space="0" w:color="auto"/>
                            <w:right w:val="none" w:sz="0" w:space="0" w:color="auto"/>
                          </w:divBdr>
                          <w:divsChild>
                            <w:div w:id="1664310622">
                              <w:marLeft w:val="0"/>
                              <w:marRight w:val="0"/>
                              <w:marTop w:val="0"/>
                              <w:marBottom w:val="0"/>
                              <w:divBdr>
                                <w:top w:val="none" w:sz="0" w:space="0" w:color="auto"/>
                                <w:left w:val="none" w:sz="0" w:space="0" w:color="auto"/>
                                <w:bottom w:val="none" w:sz="0" w:space="0" w:color="auto"/>
                                <w:right w:val="none" w:sz="0" w:space="0" w:color="auto"/>
                              </w:divBdr>
                              <w:divsChild>
                                <w:div w:id="1809857072">
                                  <w:marLeft w:val="0"/>
                                  <w:marRight w:val="0"/>
                                  <w:marTop w:val="0"/>
                                  <w:marBottom w:val="0"/>
                                  <w:divBdr>
                                    <w:top w:val="none" w:sz="0" w:space="0" w:color="auto"/>
                                    <w:left w:val="none" w:sz="0" w:space="0" w:color="auto"/>
                                    <w:bottom w:val="none" w:sz="0" w:space="0" w:color="auto"/>
                                    <w:right w:val="none" w:sz="0" w:space="0" w:color="auto"/>
                                  </w:divBdr>
                                  <w:divsChild>
                                    <w:div w:id="30307956">
                                      <w:marLeft w:val="0"/>
                                      <w:marRight w:val="0"/>
                                      <w:marTop w:val="0"/>
                                      <w:marBottom w:val="0"/>
                                      <w:divBdr>
                                        <w:top w:val="none" w:sz="0" w:space="0" w:color="auto"/>
                                        <w:left w:val="none" w:sz="0" w:space="0" w:color="auto"/>
                                        <w:bottom w:val="none" w:sz="0" w:space="0" w:color="auto"/>
                                        <w:right w:val="none" w:sz="0" w:space="0" w:color="auto"/>
                                      </w:divBdr>
                                      <w:divsChild>
                                        <w:div w:id="444276394">
                                          <w:marLeft w:val="0"/>
                                          <w:marRight w:val="0"/>
                                          <w:marTop w:val="0"/>
                                          <w:marBottom w:val="0"/>
                                          <w:divBdr>
                                            <w:top w:val="none" w:sz="0" w:space="0" w:color="auto"/>
                                            <w:left w:val="none" w:sz="0" w:space="0" w:color="auto"/>
                                            <w:bottom w:val="none" w:sz="0" w:space="0" w:color="auto"/>
                                            <w:right w:val="none" w:sz="0" w:space="0" w:color="auto"/>
                                          </w:divBdr>
                                          <w:divsChild>
                                            <w:div w:id="1446853393">
                                              <w:marLeft w:val="0"/>
                                              <w:marRight w:val="0"/>
                                              <w:marTop w:val="0"/>
                                              <w:marBottom w:val="0"/>
                                              <w:divBdr>
                                                <w:top w:val="none" w:sz="0" w:space="0" w:color="auto"/>
                                                <w:left w:val="none" w:sz="0" w:space="0" w:color="auto"/>
                                                <w:bottom w:val="none" w:sz="0" w:space="0" w:color="auto"/>
                                                <w:right w:val="none" w:sz="0" w:space="0" w:color="auto"/>
                                              </w:divBdr>
                                              <w:divsChild>
                                                <w:div w:id="2106998817">
                                                  <w:marLeft w:val="0"/>
                                                  <w:marRight w:val="0"/>
                                                  <w:marTop w:val="0"/>
                                                  <w:marBottom w:val="0"/>
                                                  <w:divBdr>
                                                    <w:top w:val="none" w:sz="0" w:space="0" w:color="auto"/>
                                                    <w:left w:val="none" w:sz="0" w:space="0" w:color="auto"/>
                                                    <w:bottom w:val="none" w:sz="0" w:space="0" w:color="auto"/>
                                                    <w:right w:val="none" w:sz="0" w:space="0" w:color="auto"/>
                                                  </w:divBdr>
                                                  <w:divsChild>
                                                    <w:div w:id="1818763586">
                                                      <w:marLeft w:val="0"/>
                                                      <w:marRight w:val="0"/>
                                                      <w:marTop w:val="0"/>
                                                      <w:marBottom w:val="0"/>
                                                      <w:divBdr>
                                                        <w:top w:val="single" w:sz="6" w:space="0" w:color="auto"/>
                                                        <w:left w:val="none" w:sz="0" w:space="0" w:color="auto"/>
                                                        <w:bottom w:val="single" w:sz="6" w:space="0" w:color="auto"/>
                                                        <w:right w:val="none" w:sz="0" w:space="0" w:color="auto"/>
                                                      </w:divBdr>
                                                      <w:divsChild>
                                                        <w:div w:id="41951981">
                                                          <w:marLeft w:val="0"/>
                                                          <w:marRight w:val="0"/>
                                                          <w:marTop w:val="0"/>
                                                          <w:marBottom w:val="0"/>
                                                          <w:divBdr>
                                                            <w:top w:val="none" w:sz="0" w:space="0" w:color="auto"/>
                                                            <w:left w:val="none" w:sz="0" w:space="0" w:color="auto"/>
                                                            <w:bottom w:val="none" w:sz="0" w:space="0" w:color="auto"/>
                                                            <w:right w:val="none" w:sz="0" w:space="0" w:color="auto"/>
                                                          </w:divBdr>
                                                          <w:divsChild>
                                                            <w:div w:id="205605863">
                                                              <w:marLeft w:val="0"/>
                                                              <w:marRight w:val="0"/>
                                                              <w:marTop w:val="0"/>
                                                              <w:marBottom w:val="0"/>
                                                              <w:divBdr>
                                                                <w:top w:val="none" w:sz="0" w:space="0" w:color="auto"/>
                                                                <w:left w:val="none" w:sz="0" w:space="0" w:color="auto"/>
                                                                <w:bottom w:val="none" w:sz="0" w:space="0" w:color="auto"/>
                                                                <w:right w:val="none" w:sz="0" w:space="0" w:color="auto"/>
                                                              </w:divBdr>
                                                              <w:divsChild>
                                                                <w:div w:id="1223250893">
                                                                  <w:marLeft w:val="0"/>
                                                                  <w:marRight w:val="0"/>
                                                                  <w:marTop w:val="0"/>
                                                                  <w:marBottom w:val="0"/>
                                                                  <w:divBdr>
                                                                    <w:top w:val="none" w:sz="0" w:space="0" w:color="auto"/>
                                                                    <w:left w:val="none" w:sz="0" w:space="0" w:color="auto"/>
                                                                    <w:bottom w:val="none" w:sz="0" w:space="0" w:color="auto"/>
                                                                    <w:right w:val="none" w:sz="0" w:space="0" w:color="auto"/>
                                                                  </w:divBdr>
                                                                  <w:divsChild>
                                                                    <w:div w:id="987903522">
                                                                      <w:marLeft w:val="0"/>
                                                                      <w:marRight w:val="0"/>
                                                                      <w:marTop w:val="0"/>
                                                                      <w:marBottom w:val="0"/>
                                                                      <w:divBdr>
                                                                        <w:top w:val="none" w:sz="0" w:space="0" w:color="auto"/>
                                                                        <w:left w:val="none" w:sz="0" w:space="0" w:color="auto"/>
                                                                        <w:bottom w:val="none" w:sz="0" w:space="0" w:color="auto"/>
                                                                        <w:right w:val="none" w:sz="0" w:space="0" w:color="auto"/>
                                                                      </w:divBdr>
                                                                      <w:divsChild>
                                                                        <w:div w:id="101069442">
                                                                          <w:marLeft w:val="0"/>
                                                                          <w:marRight w:val="0"/>
                                                                          <w:marTop w:val="0"/>
                                                                          <w:marBottom w:val="0"/>
                                                                          <w:divBdr>
                                                                            <w:top w:val="none" w:sz="0" w:space="0" w:color="auto"/>
                                                                            <w:left w:val="none" w:sz="0" w:space="0" w:color="auto"/>
                                                                            <w:bottom w:val="none" w:sz="0" w:space="0" w:color="auto"/>
                                                                            <w:right w:val="none" w:sz="0" w:space="0" w:color="auto"/>
                                                                          </w:divBdr>
                                                                          <w:divsChild>
                                                                            <w:div w:id="1575968454">
                                                                              <w:marLeft w:val="0"/>
                                                                              <w:marRight w:val="0"/>
                                                                              <w:marTop w:val="0"/>
                                                                              <w:marBottom w:val="0"/>
                                                                              <w:divBdr>
                                                                                <w:top w:val="none" w:sz="0" w:space="0" w:color="auto"/>
                                                                                <w:left w:val="none" w:sz="0" w:space="0" w:color="auto"/>
                                                                                <w:bottom w:val="none" w:sz="0" w:space="0" w:color="auto"/>
                                                                                <w:right w:val="none" w:sz="0" w:space="0" w:color="auto"/>
                                                                              </w:divBdr>
                                                                              <w:divsChild>
                                                                                <w:div w:id="2021661006">
                                                                                  <w:marLeft w:val="0"/>
                                                                                  <w:marRight w:val="0"/>
                                                                                  <w:marTop w:val="0"/>
                                                                                  <w:marBottom w:val="0"/>
                                                                                  <w:divBdr>
                                                                                    <w:top w:val="none" w:sz="0" w:space="0" w:color="auto"/>
                                                                                    <w:left w:val="none" w:sz="0" w:space="0" w:color="auto"/>
                                                                                    <w:bottom w:val="none" w:sz="0" w:space="0" w:color="auto"/>
                                                                                    <w:right w:val="none" w:sz="0" w:space="0" w:color="auto"/>
                                                                                  </w:divBdr>
                                                                                  <w:divsChild>
                                                                                    <w:div w:id="1577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279036">
      <w:bodyDiv w:val="1"/>
      <w:marLeft w:val="0"/>
      <w:marRight w:val="0"/>
      <w:marTop w:val="0"/>
      <w:marBottom w:val="0"/>
      <w:divBdr>
        <w:top w:val="none" w:sz="0" w:space="0" w:color="auto"/>
        <w:left w:val="none" w:sz="0" w:space="0" w:color="auto"/>
        <w:bottom w:val="none" w:sz="0" w:space="0" w:color="auto"/>
        <w:right w:val="none" w:sz="0" w:space="0" w:color="auto"/>
      </w:divBdr>
    </w:div>
    <w:div w:id="812528842">
      <w:bodyDiv w:val="1"/>
      <w:marLeft w:val="0"/>
      <w:marRight w:val="0"/>
      <w:marTop w:val="0"/>
      <w:marBottom w:val="0"/>
      <w:divBdr>
        <w:top w:val="none" w:sz="0" w:space="0" w:color="auto"/>
        <w:left w:val="none" w:sz="0" w:space="0" w:color="auto"/>
        <w:bottom w:val="none" w:sz="0" w:space="0" w:color="auto"/>
        <w:right w:val="none" w:sz="0" w:space="0" w:color="auto"/>
      </w:divBdr>
    </w:div>
    <w:div w:id="840849010">
      <w:bodyDiv w:val="1"/>
      <w:marLeft w:val="0"/>
      <w:marRight w:val="0"/>
      <w:marTop w:val="0"/>
      <w:marBottom w:val="0"/>
      <w:divBdr>
        <w:top w:val="none" w:sz="0" w:space="0" w:color="auto"/>
        <w:left w:val="none" w:sz="0" w:space="0" w:color="auto"/>
        <w:bottom w:val="none" w:sz="0" w:space="0" w:color="auto"/>
        <w:right w:val="none" w:sz="0" w:space="0" w:color="auto"/>
      </w:divBdr>
    </w:div>
    <w:div w:id="914779151">
      <w:bodyDiv w:val="1"/>
      <w:marLeft w:val="0"/>
      <w:marRight w:val="0"/>
      <w:marTop w:val="0"/>
      <w:marBottom w:val="0"/>
      <w:divBdr>
        <w:top w:val="none" w:sz="0" w:space="0" w:color="auto"/>
        <w:left w:val="none" w:sz="0" w:space="0" w:color="auto"/>
        <w:bottom w:val="none" w:sz="0" w:space="0" w:color="auto"/>
        <w:right w:val="none" w:sz="0" w:space="0" w:color="auto"/>
      </w:divBdr>
    </w:div>
    <w:div w:id="1077676311">
      <w:bodyDiv w:val="1"/>
      <w:marLeft w:val="0"/>
      <w:marRight w:val="0"/>
      <w:marTop w:val="0"/>
      <w:marBottom w:val="0"/>
      <w:divBdr>
        <w:top w:val="none" w:sz="0" w:space="0" w:color="auto"/>
        <w:left w:val="none" w:sz="0" w:space="0" w:color="auto"/>
        <w:bottom w:val="none" w:sz="0" w:space="0" w:color="auto"/>
        <w:right w:val="none" w:sz="0" w:space="0" w:color="auto"/>
      </w:divBdr>
      <w:divsChild>
        <w:div w:id="1565750442">
          <w:marLeft w:val="0"/>
          <w:marRight w:val="0"/>
          <w:marTop w:val="0"/>
          <w:marBottom w:val="0"/>
          <w:divBdr>
            <w:top w:val="none" w:sz="0" w:space="0" w:color="auto"/>
            <w:left w:val="none" w:sz="0" w:space="0" w:color="auto"/>
            <w:bottom w:val="none" w:sz="0" w:space="0" w:color="auto"/>
            <w:right w:val="none" w:sz="0" w:space="0" w:color="auto"/>
          </w:divBdr>
          <w:divsChild>
            <w:div w:id="300118206">
              <w:marLeft w:val="0"/>
              <w:marRight w:val="0"/>
              <w:marTop w:val="0"/>
              <w:marBottom w:val="0"/>
              <w:divBdr>
                <w:top w:val="none" w:sz="0" w:space="0" w:color="auto"/>
                <w:left w:val="none" w:sz="0" w:space="0" w:color="auto"/>
                <w:bottom w:val="none" w:sz="0" w:space="0" w:color="auto"/>
                <w:right w:val="none" w:sz="0" w:space="0" w:color="auto"/>
              </w:divBdr>
              <w:divsChild>
                <w:div w:id="1249846301">
                  <w:marLeft w:val="0"/>
                  <w:marRight w:val="0"/>
                  <w:marTop w:val="0"/>
                  <w:marBottom w:val="0"/>
                  <w:divBdr>
                    <w:top w:val="none" w:sz="0" w:space="0" w:color="auto"/>
                    <w:left w:val="none" w:sz="0" w:space="0" w:color="auto"/>
                    <w:bottom w:val="none" w:sz="0" w:space="0" w:color="auto"/>
                    <w:right w:val="none" w:sz="0" w:space="0" w:color="auto"/>
                  </w:divBdr>
                  <w:divsChild>
                    <w:div w:id="1670869375">
                      <w:marLeft w:val="0"/>
                      <w:marRight w:val="0"/>
                      <w:marTop w:val="0"/>
                      <w:marBottom w:val="0"/>
                      <w:divBdr>
                        <w:top w:val="none" w:sz="0" w:space="0" w:color="auto"/>
                        <w:left w:val="none" w:sz="0" w:space="0" w:color="auto"/>
                        <w:bottom w:val="none" w:sz="0" w:space="0" w:color="auto"/>
                        <w:right w:val="none" w:sz="0" w:space="0" w:color="auto"/>
                      </w:divBdr>
                      <w:divsChild>
                        <w:div w:id="820929319">
                          <w:marLeft w:val="0"/>
                          <w:marRight w:val="0"/>
                          <w:marTop w:val="0"/>
                          <w:marBottom w:val="0"/>
                          <w:divBdr>
                            <w:top w:val="none" w:sz="0" w:space="0" w:color="auto"/>
                            <w:left w:val="none" w:sz="0" w:space="0" w:color="auto"/>
                            <w:bottom w:val="none" w:sz="0" w:space="0" w:color="auto"/>
                            <w:right w:val="none" w:sz="0" w:space="0" w:color="auto"/>
                          </w:divBdr>
                          <w:divsChild>
                            <w:div w:id="1902865193">
                              <w:marLeft w:val="0"/>
                              <w:marRight w:val="0"/>
                              <w:marTop w:val="0"/>
                              <w:marBottom w:val="0"/>
                              <w:divBdr>
                                <w:top w:val="none" w:sz="0" w:space="0" w:color="auto"/>
                                <w:left w:val="none" w:sz="0" w:space="0" w:color="auto"/>
                                <w:bottom w:val="none" w:sz="0" w:space="0" w:color="auto"/>
                                <w:right w:val="none" w:sz="0" w:space="0" w:color="auto"/>
                              </w:divBdr>
                              <w:divsChild>
                                <w:div w:id="853232004">
                                  <w:marLeft w:val="0"/>
                                  <w:marRight w:val="0"/>
                                  <w:marTop w:val="0"/>
                                  <w:marBottom w:val="0"/>
                                  <w:divBdr>
                                    <w:top w:val="none" w:sz="0" w:space="0" w:color="auto"/>
                                    <w:left w:val="none" w:sz="0" w:space="0" w:color="auto"/>
                                    <w:bottom w:val="none" w:sz="0" w:space="0" w:color="auto"/>
                                    <w:right w:val="none" w:sz="0" w:space="0" w:color="auto"/>
                                  </w:divBdr>
                                  <w:divsChild>
                                    <w:div w:id="704410350">
                                      <w:marLeft w:val="0"/>
                                      <w:marRight w:val="0"/>
                                      <w:marTop w:val="0"/>
                                      <w:marBottom w:val="0"/>
                                      <w:divBdr>
                                        <w:top w:val="none" w:sz="0" w:space="0" w:color="auto"/>
                                        <w:left w:val="none" w:sz="0" w:space="0" w:color="auto"/>
                                        <w:bottom w:val="none" w:sz="0" w:space="0" w:color="auto"/>
                                        <w:right w:val="none" w:sz="0" w:space="0" w:color="auto"/>
                                      </w:divBdr>
                                      <w:divsChild>
                                        <w:div w:id="1246646322">
                                          <w:marLeft w:val="0"/>
                                          <w:marRight w:val="0"/>
                                          <w:marTop w:val="0"/>
                                          <w:marBottom w:val="0"/>
                                          <w:divBdr>
                                            <w:top w:val="none" w:sz="0" w:space="0" w:color="auto"/>
                                            <w:left w:val="none" w:sz="0" w:space="0" w:color="auto"/>
                                            <w:bottom w:val="none" w:sz="0" w:space="0" w:color="auto"/>
                                            <w:right w:val="none" w:sz="0" w:space="0" w:color="auto"/>
                                          </w:divBdr>
                                          <w:divsChild>
                                            <w:div w:id="282226324">
                                              <w:marLeft w:val="0"/>
                                              <w:marRight w:val="0"/>
                                              <w:marTop w:val="0"/>
                                              <w:marBottom w:val="0"/>
                                              <w:divBdr>
                                                <w:top w:val="none" w:sz="0" w:space="0" w:color="auto"/>
                                                <w:left w:val="none" w:sz="0" w:space="0" w:color="auto"/>
                                                <w:bottom w:val="none" w:sz="0" w:space="0" w:color="auto"/>
                                                <w:right w:val="none" w:sz="0" w:space="0" w:color="auto"/>
                                              </w:divBdr>
                                              <w:divsChild>
                                                <w:div w:id="768962281">
                                                  <w:marLeft w:val="0"/>
                                                  <w:marRight w:val="0"/>
                                                  <w:marTop w:val="0"/>
                                                  <w:marBottom w:val="0"/>
                                                  <w:divBdr>
                                                    <w:top w:val="none" w:sz="0" w:space="0" w:color="auto"/>
                                                    <w:left w:val="none" w:sz="0" w:space="0" w:color="auto"/>
                                                    <w:bottom w:val="none" w:sz="0" w:space="0" w:color="auto"/>
                                                    <w:right w:val="none" w:sz="0" w:space="0" w:color="auto"/>
                                                  </w:divBdr>
                                                  <w:divsChild>
                                                    <w:div w:id="55474936">
                                                      <w:marLeft w:val="0"/>
                                                      <w:marRight w:val="0"/>
                                                      <w:marTop w:val="0"/>
                                                      <w:marBottom w:val="0"/>
                                                      <w:divBdr>
                                                        <w:top w:val="single" w:sz="6" w:space="0" w:color="auto"/>
                                                        <w:left w:val="none" w:sz="0" w:space="0" w:color="auto"/>
                                                        <w:bottom w:val="single" w:sz="6" w:space="0" w:color="auto"/>
                                                        <w:right w:val="none" w:sz="0" w:space="0" w:color="auto"/>
                                                      </w:divBdr>
                                                      <w:divsChild>
                                                        <w:div w:id="1653756613">
                                                          <w:marLeft w:val="0"/>
                                                          <w:marRight w:val="0"/>
                                                          <w:marTop w:val="0"/>
                                                          <w:marBottom w:val="0"/>
                                                          <w:divBdr>
                                                            <w:top w:val="none" w:sz="0" w:space="0" w:color="auto"/>
                                                            <w:left w:val="none" w:sz="0" w:space="0" w:color="auto"/>
                                                            <w:bottom w:val="none" w:sz="0" w:space="0" w:color="auto"/>
                                                            <w:right w:val="none" w:sz="0" w:space="0" w:color="auto"/>
                                                          </w:divBdr>
                                                          <w:divsChild>
                                                            <w:div w:id="283540871">
                                                              <w:marLeft w:val="0"/>
                                                              <w:marRight w:val="0"/>
                                                              <w:marTop w:val="0"/>
                                                              <w:marBottom w:val="0"/>
                                                              <w:divBdr>
                                                                <w:top w:val="none" w:sz="0" w:space="0" w:color="auto"/>
                                                                <w:left w:val="none" w:sz="0" w:space="0" w:color="auto"/>
                                                                <w:bottom w:val="none" w:sz="0" w:space="0" w:color="auto"/>
                                                                <w:right w:val="none" w:sz="0" w:space="0" w:color="auto"/>
                                                              </w:divBdr>
                                                              <w:divsChild>
                                                                <w:div w:id="2055154555">
                                                                  <w:marLeft w:val="0"/>
                                                                  <w:marRight w:val="0"/>
                                                                  <w:marTop w:val="0"/>
                                                                  <w:marBottom w:val="0"/>
                                                                  <w:divBdr>
                                                                    <w:top w:val="none" w:sz="0" w:space="0" w:color="auto"/>
                                                                    <w:left w:val="none" w:sz="0" w:space="0" w:color="auto"/>
                                                                    <w:bottom w:val="none" w:sz="0" w:space="0" w:color="auto"/>
                                                                    <w:right w:val="none" w:sz="0" w:space="0" w:color="auto"/>
                                                                  </w:divBdr>
                                                                  <w:divsChild>
                                                                    <w:div w:id="1480148583">
                                                                      <w:marLeft w:val="0"/>
                                                                      <w:marRight w:val="0"/>
                                                                      <w:marTop w:val="0"/>
                                                                      <w:marBottom w:val="0"/>
                                                                      <w:divBdr>
                                                                        <w:top w:val="none" w:sz="0" w:space="0" w:color="auto"/>
                                                                        <w:left w:val="none" w:sz="0" w:space="0" w:color="auto"/>
                                                                        <w:bottom w:val="none" w:sz="0" w:space="0" w:color="auto"/>
                                                                        <w:right w:val="none" w:sz="0" w:space="0" w:color="auto"/>
                                                                      </w:divBdr>
                                                                      <w:divsChild>
                                                                        <w:div w:id="1940604535">
                                                                          <w:marLeft w:val="0"/>
                                                                          <w:marRight w:val="0"/>
                                                                          <w:marTop w:val="0"/>
                                                                          <w:marBottom w:val="0"/>
                                                                          <w:divBdr>
                                                                            <w:top w:val="none" w:sz="0" w:space="0" w:color="auto"/>
                                                                            <w:left w:val="none" w:sz="0" w:space="0" w:color="auto"/>
                                                                            <w:bottom w:val="none" w:sz="0" w:space="0" w:color="auto"/>
                                                                            <w:right w:val="none" w:sz="0" w:space="0" w:color="auto"/>
                                                                          </w:divBdr>
                                                                          <w:divsChild>
                                                                            <w:div w:id="760374225">
                                                                              <w:marLeft w:val="0"/>
                                                                              <w:marRight w:val="0"/>
                                                                              <w:marTop w:val="0"/>
                                                                              <w:marBottom w:val="0"/>
                                                                              <w:divBdr>
                                                                                <w:top w:val="none" w:sz="0" w:space="0" w:color="auto"/>
                                                                                <w:left w:val="none" w:sz="0" w:space="0" w:color="auto"/>
                                                                                <w:bottom w:val="none" w:sz="0" w:space="0" w:color="auto"/>
                                                                                <w:right w:val="none" w:sz="0" w:space="0" w:color="auto"/>
                                                                              </w:divBdr>
                                                                              <w:divsChild>
                                                                                <w:div w:id="36245674">
                                                                                  <w:marLeft w:val="0"/>
                                                                                  <w:marRight w:val="0"/>
                                                                                  <w:marTop w:val="0"/>
                                                                                  <w:marBottom w:val="0"/>
                                                                                  <w:divBdr>
                                                                                    <w:top w:val="none" w:sz="0" w:space="0" w:color="auto"/>
                                                                                    <w:left w:val="none" w:sz="0" w:space="0" w:color="auto"/>
                                                                                    <w:bottom w:val="none" w:sz="0" w:space="0" w:color="auto"/>
                                                                                    <w:right w:val="none" w:sz="0" w:space="0" w:color="auto"/>
                                                                                  </w:divBdr>
                                                                                </w:div>
                                                                                <w:div w:id="456264767">
                                                                                  <w:marLeft w:val="0"/>
                                                                                  <w:marRight w:val="0"/>
                                                                                  <w:marTop w:val="0"/>
                                                                                  <w:marBottom w:val="0"/>
                                                                                  <w:divBdr>
                                                                                    <w:top w:val="none" w:sz="0" w:space="0" w:color="auto"/>
                                                                                    <w:left w:val="none" w:sz="0" w:space="0" w:color="auto"/>
                                                                                    <w:bottom w:val="none" w:sz="0" w:space="0" w:color="auto"/>
                                                                                    <w:right w:val="none" w:sz="0" w:space="0" w:color="auto"/>
                                                                                  </w:divBdr>
                                                                                </w:div>
                                                                                <w:div w:id="469903238">
                                                                                  <w:marLeft w:val="0"/>
                                                                                  <w:marRight w:val="0"/>
                                                                                  <w:marTop w:val="0"/>
                                                                                  <w:marBottom w:val="0"/>
                                                                                  <w:divBdr>
                                                                                    <w:top w:val="none" w:sz="0" w:space="0" w:color="auto"/>
                                                                                    <w:left w:val="none" w:sz="0" w:space="0" w:color="auto"/>
                                                                                    <w:bottom w:val="none" w:sz="0" w:space="0" w:color="auto"/>
                                                                                    <w:right w:val="none" w:sz="0" w:space="0" w:color="auto"/>
                                                                                  </w:divBdr>
                                                                                </w:div>
                                                                                <w:div w:id="616563629">
                                                                                  <w:marLeft w:val="0"/>
                                                                                  <w:marRight w:val="0"/>
                                                                                  <w:marTop w:val="0"/>
                                                                                  <w:marBottom w:val="0"/>
                                                                                  <w:divBdr>
                                                                                    <w:top w:val="none" w:sz="0" w:space="0" w:color="auto"/>
                                                                                    <w:left w:val="none" w:sz="0" w:space="0" w:color="auto"/>
                                                                                    <w:bottom w:val="none" w:sz="0" w:space="0" w:color="auto"/>
                                                                                    <w:right w:val="none" w:sz="0" w:space="0" w:color="auto"/>
                                                                                  </w:divBdr>
                                                                                </w:div>
                                                                                <w:div w:id="628050887">
                                                                                  <w:marLeft w:val="0"/>
                                                                                  <w:marRight w:val="0"/>
                                                                                  <w:marTop w:val="0"/>
                                                                                  <w:marBottom w:val="0"/>
                                                                                  <w:divBdr>
                                                                                    <w:top w:val="none" w:sz="0" w:space="0" w:color="auto"/>
                                                                                    <w:left w:val="none" w:sz="0" w:space="0" w:color="auto"/>
                                                                                    <w:bottom w:val="none" w:sz="0" w:space="0" w:color="auto"/>
                                                                                    <w:right w:val="none" w:sz="0" w:space="0" w:color="auto"/>
                                                                                  </w:divBdr>
                                                                                </w:div>
                                                                                <w:div w:id="1010718004">
                                                                                  <w:marLeft w:val="0"/>
                                                                                  <w:marRight w:val="0"/>
                                                                                  <w:marTop w:val="0"/>
                                                                                  <w:marBottom w:val="0"/>
                                                                                  <w:divBdr>
                                                                                    <w:top w:val="none" w:sz="0" w:space="0" w:color="auto"/>
                                                                                    <w:left w:val="none" w:sz="0" w:space="0" w:color="auto"/>
                                                                                    <w:bottom w:val="none" w:sz="0" w:space="0" w:color="auto"/>
                                                                                    <w:right w:val="none" w:sz="0" w:space="0" w:color="auto"/>
                                                                                  </w:divBdr>
                                                                                </w:div>
                                                                                <w:div w:id="1174109472">
                                                                                  <w:marLeft w:val="0"/>
                                                                                  <w:marRight w:val="0"/>
                                                                                  <w:marTop w:val="0"/>
                                                                                  <w:marBottom w:val="0"/>
                                                                                  <w:divBdr>
                                                                                    <w:top w:val="none" w:sz="0" w:space="0" w:color="auto"/>
                                                                                    <w:left w:val="none" w:sz="0" w:space="0" w:color="auto"/>
                                                                                    <w:bottom w:val="none" w:sz="0" w:space="0" w:color="auto"/>
                                                                                    <w:right w:val="none" w:sz="0" w:space="0" w:color="auto"/>
                                                                                  </w:divBdr>
                                                                                </w:div>
                                                                                <w:div w:id="1221596249">
                                                                                  <w:marLeft w:val="0"/>
                                                                                  <w:marRight w:val="0"/>
                                                                                  <w:marTop w:val="0"/>
                                                                                  <w:marBottom w:val="0"/>
                                                                                  <w:divBdr>
                                                                                    <w:top w:val="none" w:sz="0" w:space="0" w:color="auto"/>
                                                                                    <w:left w:val="none" w:sz="0" w:space="0" w:color="auto"/>
                                                                                    <w:bottom w:val="none" w:sz="0" w:space="0" w:color="auto"/>
                                                                                    <w:right w:val="none" w:sz="0" w:space="0" w:color="auto"/>
                                                                                  </w:divBdr>
                                                                                </w:div>
                                                                                <w:div w:id="1335525005">
                                                                                  <w:marLeft w:val="0"/>
                                                                                  <w:marRight w:val="0"/>
                                                                                  <w:marTop w:val="0"/>
                                                                                  <w:marBottom w:val="0"/>
                                                                                  <w:divBdr>
                                                                                    <w:top w:val="none" w:sz="0" w:space="0" w:color="auto"/>
                                                                                    <w:left w:val="none" w:sz="0" w:space="0" w:color="auto"/>
                                                                                    <w:bottom w:val="none" w:sz="0" w:space="0" w:color="auto"/>
                                                                                    <w:right w:val="none" w:sz="0" w:space="0" w:color="auto"/>
                                                                                  </w:divBdr>
                                                                                </w:div>
                                                                                <w:div w:id="1387097220">
                                                                                  <w:marLeft w:val="0"/>
                                                                                  <w:marRight w:val="0"/>
                                                                                  <w:marTop w:val="0"/>
                                                                                  <w:marBottom w:val="0"/>
                                                                                  <w:divBdr>
                                                                                    <w:top w:val="none" w:sz="0" w:space="0" w:color="auto"/>
                                                                                    <w:left w:val="none" w:sz="0" w:space="0" w:color="auto"/>
                                                                                    <w:bottom w:val="none" w:sz="0" w:space="0" w:color="auto"/>
                                                                                    <w:right w:val="none" w:sz="0" w:space="0" w:color="auto"/>
                                                                                  </w:divBdr>
                                                                                </w:div>
                                                                                <w:div w:id="14929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6602">
      <w:bodyDiv w:val="1"/>
      <w:marLeft w:val="0"/>
      <w:marRight w:val="0"/>
      <w:marTop w:val="0"/>
      <w:marBottom w:val="0"/>
      <w:divBdr>
        <w:top w:val="none" w:sz="0" w:space="0" w:color="auto"/>
        <w:left w:val="none" w:sz="0" w:space="0" w:color="auto"/>
        <w:bottom w:val="none" w:sz="0" w:space="0" w:color="auto"/>
        <w:right w:val="none" w:sz="0" w:space="0" w:color="auto"/>
      </w:divBdr>
    </w:div>
    <w:div w:id="1460025822">
      <w:bodyDiv w:val="1"/>
      <w:marLeft w:val="0"/>
      <w:marRight w:val="0"/>
      <w:marTop w:val="0"/>
      <w:marBottom w:val="0"/>
      <w:divBdr>
        <w:top w:val="none" w:sz="0" w:space="0" w:color="auto"/>
        <w:left w:val="none" w:sz="0" w:space="0" w:color="auto"/>
        <w:bottom w:val="none" w:sz="0" w:space="0" w:color="auto"/>
        <w:right w:val="none" w:sz="0" w:space="0" w:color="auto"/>
      </w:divBdr>
    </w:div>
    <w:div w:id="1578204579">
      <w:bodyDiv w:val="1"/>
      <w:marLeft w:val="0"/>
      <w:marRight w:val="0"/>
      <w:marTop w:val="0"/>
      <w:marBottom w:val="0"/>
      <w:divBdr>
        <w:top w:val="none" w:sz="0" w:space="0" w:color="auto"/>
        <w:left w:val="none" w:sz="0" w:space="0" w:color="auto"/>
        <w:bottom w:val="none" w:sz="0" w:space="0" w:color="auto"/>
        <w:right w:val="none" w:sz="0" w:space="0" w:color="auto"/>
      </w:divBdr>
      <w:divsChild>
        <w:div w:id="2023701921">
          <w:marLeft w:val="0"/>
          <w:marRight w:val="0"/>
          <w:marTop w:val="0"/>
          <w:marBottom w:val="0"/>
          <w:divBdr>
            <w:top w:val="none" w:sz="0" w:space="0" w:color="auto"/>
            <w:left w:val="none" w:sz="0" w:space="0" w:color="auto"/>
            <w:bottom w:val="none" w:sz="0" w:space="0" w:color="auto"/>
            <w:right w:val="none" w:sz="0" w:space="0" w:color="auto"/>
          </w:divBdr>
          <w:divsChild>
            <w:div w:id="1280063482">
              <w:marLeft w:val="0"/>
              <w:marRight w:val="0"/>
              <w:marTop w:val="0"/>
              <w:marBottom w:val="0"/>
              <w:divBdr>
                <w:top w:val="none" w:sz="0" w:space="0" w:color="auto"/>
                <w:left w:val="none" w:sz="0" w:space="0" w:color="auto"/>
                <w:bottom w:val="none" w:sz="0" w:space="0" w:color="auto"/>
                <w:right w:val="none" w:sz="0" w:space="0" w:color="auto"/>
              </w:divBdr>
              <w:divsChild>
                <w:div w:id="1095445265">
                  <w:marLeft w:val="0"/>
                  <w:marRight w:val="0"/>
                  <w:marTop w:val="0"/>
                  <w:marBottom w:val="0"/>
                  <w:divBdr>
                    <w:top w:val="none" w:sz="0" w:space="0" w:color="auto"/>
                    <w:left w:val="none" w:sz="0" w:space="0" w:color="auto"/>
                    <w:bottom w:val="none" w:sz="0" w:space="0" w:color="auto"/>
                    <w:right w:val="none" w:sz="0" w:space="0" w:color="auto"/>
                  </w:divBdr>
                  <w:divsChild>
                    <w:div w:id="484396653">
                      <w:marLeft w:val="0"/>
                      <w:marRight w:val="0"/>
                      <w:marTop w:val="0"/>
                      <w:marBottom w:val="0"/>
                      <w:divBdr>
                        <w:top w:val="none" w:sz="0" w:space="0" w:color="auto"/>
                        <w:left w:val="none" w:sz="0" w:space="0" w:color="auto"/>
                        <w:bottom w:val="none" w:sz="0" w:space="0" w:color="auto"/>
                        <w:right w:val="none" w:sz="0" w:space="0" w:color="auto"/>
                      </w:divBdr>
                      <w:divsChild>
                        <w:div w:id="585185521">
                          <w:marLeft w:val="0"/>
                          <w:marRight w:val="0"/>
                          <w:marTop w:val="0"/>
                          <w:marBottom w:val="0"/>
                          <w:divBdr>
                            <w:top w:val="none" w:sz="0" w:space="0" w:color="auto"/>
                            <w:left w:val="none" w:sz="0" w:space="0" w:color="auto"/>
                            <w:bottom w:val="none" w:sz="0" w:space="0" w:color="auto"/>
                            <w:right w:val="none" w:sz="0" w:space="0" w:color="auto"/>
                          </w:divBdr>
                          <w:divsChild>
                            <w:div w:id="1263493448">
                              <w:marLeft w:val="0"/>
                              <w:marRight w:val="0"/>
                              <w:marTop w:val="0"/>
                              <w:marBottom w:val="0"/>
                              <w:divBdr>
                                <w:top w:val="none" w:sz="0" w:space="0" w:color="auto"/>
                                <w:left w:val="none" w:sz="0" w:space="0" w:color="auto"/>
                                <w:bottom w:val="none" w:sz="0" w:space="0" w:color="auto"/>
                                <w:right w:val="none" w:sz="0" w:space="0" w:color="auto"/>
                              </w:divBdr>
                              <w:divsChild>
                                <w:div w:id="902835712">
                                  <w:marLeft w:val="0"/>
                                  <w:marRight w:val="0"/>
                                  <w:marTop w:val="0"/>
                                  <w:marBottom w:val="0"/>
                                  <w:divBdr>
                                    <w:top w:val="none" w:sz="0" w:space="0" w:color="auto"/>
                                    <w:left w:val="none" w:sz="0" w:space="0" w:color="auto"/>
                                    <w:bottom w:val="none" w:sz="0" w:space="0" w:color="auto"/>
                                    <w:right w:val="none" w:sz="0" w:space="0" w:color="auto"/>
                                  </w:divBdr>
                                  <w:divsChild>
                                    <w:div w:id="1093555404">
                                      <w:marLeft w:val="0"/>
                                      <w:marRight w:val="0"/>
                                      <w:marTop w:val="0"/>
                                      <w:marBottom w:val="0"/>
                                      <w:divBdr>
                                        <w:top w:val="none" w:sz="0" w:space="0" w:color="auto"/>
                                        <w:left w:val="none" w:sz="0" w:space="0" w:color="auto"/>
                                        <w:bottom w:val="none" w:sz="0" w:space="0" w:color="auto"/>
                                        <w:right w:val="none" w:sz="0" w:space="0" w:color="auto"/>
                                      </w:divBdr>
                                      <w:divsChild>
                                        <w:div w:id="608779854">
                                          <w:marLeft w:val="0"/>
                                          <w:marRight w:val="0"/>
                                          <w:marTop w:val="0"/>
                                          <w:marBottom w:val="0"/>
                                          <w:divBdr>
                                            <w:top w:val="none" w:sz="0" w:space="0" w:color="auto"/>
                                            <w:left w:val="none" w:sz="0" w:space="0" w:color="auto"/>
                                            <w:bottom w:val="none" w:sz="0" w:space="0" w:color="auto"/>
                                            <w:right w:val="none" w:sz="0" w:space="0" w:color="auto"/>
                                          </w:divBdr>
                                          <w:divsChild>
                                            <w:div w:id="127473570">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2075927934">
                                                      <w:marLeft w:val="0"/>
                                                      <w:marRight w:val="0"/>
                                                      <w:marTop w:val="0"/>
                                                      <w:marBottom w:val="0"/>
                                                      <w:divBdr>
                                                        <w:top w:val="single" w:sz="6" w:space="0" w:color="auto"/>
                                                        <w:left w:val="none" w:sz="0" w:space="0" w:color="auto"/>
                                                        <w:bottom w:val="single" w:sz="6" w:space="0" w:color="auto"/>
                                                        <w:right w:val="none" w:sz="0" w:space="0" w:color="auto"/>
                                                      </w:divBdr>
                                                      <w:divsChild>
                                                        <w:div w:id="298658188">
                                                          <w:marLeft w:val="0"/>
                                                          <w:marRight w:val="0"/>
                                                          <w:marTop w:val="0"/>
                                                          <w:marBottom w:val="0"/>
                                                          <w:divBdr>
                                                            <w:top w:val="none" w:sz="0" w:space="0" w:color="auto"/>
                                                            <w:left w:val="none" w:sz="0" w:space="0" w:color="auto"/>
                                                            <w:bottom w:val="none" w:sz="0" w:space="0" w:color="auto"/>
                                                            <w:right w:val="none" w:sz="0" w:space="0" w:color="auto"/>
                                                          </w:divBdr>
                                                          <w:divsChild>
                                                            <w:div w:id="704643159">
                                                              <w:marLeft w:val="0"/>
                                                              <w:marRight w:val="0"/>
                                                              <w:marTop w:val="0"/>
                                                              <w:marBottom w:val="0"/>
                                                              <w:divBdr>
                                                                <w:top w:val="none" w:sz="0" w:space="0" w:color="auto"/>
                                                                <w:left w:val="none" w:sz="0" w:space="0" w:color="auto"/>
                                                                <w:bottom w:val="none" w:sz="0" w:space="0" w:color="auto"/>
                                                                <w:right w:val="none" w:sz="0" w:space="0" w:color="auto"/>
                                                              </w:divBdr>
                                                              <w:divsChild>
                                                                <w:div w:id="462045496">
                                                                  <w:marLeft w:val="0"/>
                                                                  <w:marRight w:val="0"/>
                                                                  <w:marTop w:val="0"/>
                                                                  <w:marBottom w:val="0"/>
                                                                  <w:divBdr>
                                                                    <w:top w:val="none" w:sz="0" w:space="0" w:color="auto"/>
                                                                    <w:left w:val="none" w:sz="0" w:space="0" w:color="auto"/>
                                                                    <w:bottom w:val="none" w:sz="0" w:space="0" w:color="auto"/>
                                                                    <w:right w:val="none" w:sz="0" w:space="0" w:color="auto"/>
                                                                  </w:divBdr>
                                                                  <w:divsChild>
                                                                    <w:div w:id="1008169629">
                                                                      <w:marLeft w:val="0"/>
                                                                      <w:marRight w:val="0"/>
                                                                      <w:marTop w:val="0"/>
                                                                      <w:marBottom w:val="0"/>
                                                                      <w:divBdr>
                                                                        <w:top w:val="none" w:sz="0" w:space="0" w:color="auto"/>
                                                                        <w:left w:val="none" w:sz="0" w:space="0" w:color="auto"/>
                                                                        <w:bottom w:val="none" w:sz="0" w:space="0" w:color="auto"/>
                                                                        <w:right w:val="none" w:sz="0" w:space="0" w:color="auto"/>
                                                                      </w:divBdr>
                                                                      <w:divsChild>
                                                                        <w:div w:id="1618373728">
                                                                          <w:marLeft w:val="0"/>
                                                                          <w:marRight w:val="0"/>
                                                                          <w:marTop w:val="0"/>
                                                                          <w:marBottom w:val="0"/>
                                                                          <w:divBdr>
                                                                            <w:top w:val="none" w:sz="0" w:space="0" w:color="auto"/>
                                                                            <w:left w:val="none" w:sz="0" w:space="0" w:color="auto"/>
                                                                            <w:bottom w:val="none" w:sz="0" w:space="0" w:color="auto"/>
                                                                            <w:right w:val="none" w:sz="0" w:space="0" w:color="auto"/>
                                                                          </w:divBdr>
                                                                          <w:divsChild>
                                                                            <w:div w:id="1040278604">
                                                                              <w:marLeft w:val="0"/>
                                                                              <w:marRight w:val="0"/>
                                                                              <w:marTop w:val="0"/>
                                                                              <w:marBottom w:val="0"/>
                                                                              <w:divBdr>
                                                                                <w:top w:val="none" w:sz="0" w:space="0" w:color="auto"/>
                                                                                <w:left w:val="none" w:sz="0" w:space="0" w:color="auto"/>
                                                                                <w:bottom w:val="none" w:sz="0" w:space="0" w:color="auto"/>
                                                                                <w:right w:val="none" w:sz="0" w:space="0" w:color="auto"/>
                                                                              </w:divBdr>
                                                                              <w:divsChild>
                                                                                <w:div w:id="810681556">
                                                                                  <w:marLeft w:val="0"/>
                                                                                  <w:marRight w:val="0"/>
                                                                                  <w:marTop w:val="0"/>
                                                                                  <w:marBottom w:val="0"/>
                                                                                  <w:divBdr>
                                                                                    <w:top w:val="none" w:sz="0" w:space="0" w:color="auto"/>
                                                                                    <w:left w:val="none" w:sz="0" w:space="0" w:color="auto"/>
                                                                                    <w:bottom w:val="none" w:sz="0" w:space="0" w:color="auto"/>
                                                                                    <w:right w:val="none" w:sz="0" w:space="0" w:color="auto"/>
                                                                                  </w:divBdr>
                                                                                </w:div>
                                                                                <w:div w:id="15469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7286">
      <w:bodyDiv w:val="1"/>
      <w:marLeft w:val="0"/>
      <w:marRight w:val="0"/>
      <w:marTop w:val="0"/>
      <w:marBottom w:val="0"/>
      <w:divBdr>
        <w:top w:val="none" w:sz="0" w:space="0" w:color="auto"/>
        <w:left w:val="none" w:sz="0" w:space="0" w:color="auto"/>
        <w:bottom w:val="none" w:sz="0" w:space="0" w:color="auto"/>
        <w:right w:val="none" w:sz="0" w:space="0" w:color="auto"/>
      </w:divBdr>
    </w:div>
    <w:div w:id="1640528328">
      <w:bodyDiv w:val="1"/>
      <w:marLeft w:val="0"/>
      <w:marRight w:val="0"/>
      <w:marTop w:val="0"/>
      <w:marBottom w:val="0"/>
      <w:divBdr>
        <w:top w:val="none" w:sz="0" w:space="0" w:color="auto"/>
        <w:left w:val="none" w:sz="0" w:space="0" w:color="auto"/>
        <w:bottom w:val="none" w:sz="0" w:space="0" w:color="auto"/>
        <w:right w:val="none" w:sz="0" w:space="0" w:color="auto"/>
      </w:divBdr>
    </w:div>
    <w:div w:id="1899508419">
      <w:bodyDiv w:val="1"/>
      <w:marLeft w:val="0"/>
      <w:marRight w:val="0"/>
      <w:marTop w:val="0"/>
      <w:marBottom w:val="0"/>
      <w:divBdr>
        <w:top w:val="none" w:sz="0" w:space="0" w:color="auto"/>
        <w:left w:val="none" w:sz="0" w:space="0" w:color="auto"/>
        <w:bottom w:val="none" w:sz="0" w:space="0" w:color="auto"/>
        <w:right w:val="none" w:sz="0" w:space="0" w:color="auto"/>
      </w:divBdr>
    </w:div>
    <w:div w:id="1925336230">
      <w:bodyDiv w:val="1"/>
      <w:marLeft w:val="0"/>
      <w:marRight w:val="0"/>
      <w:marTop w:val="0"/>
      <w:marBottom w:val="0"/>
      <w:divBdr>
        <w:top w:val="none" w:sz="0" w:space="0" w:color="auto"/>
        <w:left w:val="none" w:sz="0" w:space="0" w:color="auto"/>
        <w:bottom w:val="none" w:sz="0" w:space="0" w:color="auto"/>
        <w:right w:val="none" w:sz="0" w:space="0" w:color="auto"/>
      </w:divBdr>
    </w:div>
    <w:div w:id="2052532288">
      <w:bodyDiv w:val="1"/>
      <w:marLeft w:val="0"/>
      <w:marRight w:val="0"/>
      <w:marTop w:val="0"/>
      <w:marBottom w:val="0"/>
      <w:divBdr>
        <w:top w:val="none" w:sz="0" w:space="0" w:color="auto"/>
        <w:left w:val="none" w:sz="0" w:space="0" w:color="auto"/>
        <w:bottom w:val="none" w:sz="0" w:space="0" w:color="auto"/>
        <w:right w:val="none" w:sz="0" w:space="0" w:color="auto"/>
      </w:divBdr>
    </w:div>
    <w:div w:id="2077362444">
      <w:bodyDiv w:val="1"/>
      <w:marLeft w:val="0"/>
      <w:marRight w:val="0"/>
      <w:marTop w:val="0"/>
      <w:marBottom w:val="0"/>
      <w:divBdr>
        <w:top w:val="none" w:sz="0" w:space="0" w:color="auto"/>
        <w:left w:val="none" w:sz="0" w:space="0" w:color="auto"/>
        <w:bottom w:val="none" w:sz="0" w:space="0" w:color="auto"/>
        <w:right w:val="none" w:sz="0" w:space="0" w:color="auto"/>
      </w:divBdr>
      <w:divsChild>
        <w:div w:id="688602960">
          <w:marLeft w:val="0"/>
          <w:marRight w:val="0"/>
          <w:marTop w:val="0"/>
          <w:marBottom w:val="0"/>
          <w:divBdr>
            <w:top w:val="none" w:sz="0" w:space="0" w:color="auto"/>
            <w:left w:val="none" w:sz="0" w:space="0" w:color="auto"/>
            <w:bottom w:val="none" w:sz="0" w:space="0" w:color="auto"/>
            <w:right w:val="none" w:sz="0" w:space="0" w:color="auto"/>
          </w:divBdr>
          <w:divsChild>
            <w:div w:id="717585161">
              <w:marLeft w:val="0"/>
              <w:marRight w:val="0"/>
              <w:marTop w:val="0"/>
              <w:marBottom w:val="0"/>
              <w:divBdr>
                <w:top w:val="none" w:sz="0" w:space="0" w:color="auto"/>
                <w:left w:val="none" w:sz="0" w:space="0" w:color="auto"/>
                <w:bottom w:val="none" w:sz="0" w:space="0" w:color="auto"/>
                <w:right w:val="none" w:sz="0" w:space="0" w:color="auto"/>
              </w:divBdr>
              <w:divsChild>
                <w:div w:id="1186557771">
                  <w:marLeft w:val="0"/>
                  <w:marRight w:val="0"/>
                  <w:marTop w:val="0"/>
                  <w:marBottom w:val="0"/>
                  <w:divBdr>
                    <w:top w:val="none" w:sz="0" w:space="0" w:color="auto"/>
                    <w:left w:val="none" w:sz="0" w:space="0" w:color="auto"/>
                    <w:bottom w:val="none" w:sz="0" w:space="0" w:color="auto"/>
                    <w:right w:val="none" w:sz="0" w:space="0" w:color="auto"/>
                  </w:divBdr>
                  <w:divsChild>
                    <w:div w:id="1030062057">
                      <w:marLeft w:val="0"/>
                      <w:marRight w:val="0"/>
                      <w:marTop w:val="0"/>
                      <w:marBottom w:val="0"/>
                      <w:divBdr>
                        <w:top w:val="none" w:sz="0" w:space="0" w:color="auto"/>
                        <w:left w:val="none" w:sz="0" w:space="0" w:color="auto"/>
                        <w:bottom w:val="none" w:sz="0" w:space="0" w:color="auto"/>
                        <w:right w:val="none" w:sz="0" w:space="0" w:color="auto"/>
                      </w:divBdr>
                      <w:divsChild>
                        <w:div w:id="1527911297">
                          <w:marLeft w:val="0"/>
                          <w:marRight w:val="0"/>
                          <w:marTop w:val="0"/>
                          <w:marBottom w:val="0"/>
                          <w:divBdr>
                            <w:top w:val="none" w:sz="0" w:space="0" w:color="auto"/>
                            <w:left w:val="none" w:sz="0" w:space="0" w:color="auto"/>
                            <w:bottom w:val="none" w:sz="0" w:space="0" w:color="auto"/>
                            <w:right w:val="none" w:sz="0" w:space="0" w:color="auto"/>
                          </w:divBdr>
                          <w:divsChild>
                            <w:div w:id="19863733">
                              <w:marLeft w:val="0"/>
                              <w:marRight w:val="0"/>
                              <w:marTop w:val="0"/>
                              <w:marBottom w:val="0"/>
                              <w:divBdr>
                                <w:top w:val="none" w:sz="0" w:space="0" w:color="auto"/>
                                <w:left w:val="none" w:sz="0" w:space="0" w:color="auto"/>
                                <w:bottom w:val="none" w:sz="0" w:space="0" w:color="auto"/>
                                <w:right w:val="none" w:sz="0" w:space="0" w:color="auto"/>
                              </w:divBdr>
                              <w:divsChild>
                                <w:div w:id="1411541356">
                                  <w:marLeft w:val="0"/>
                                  <w:marRight w:val="0"/>
                                  <w:marTop w:val="0"/>
                                  <w:marBottom w:val="0"/>
                                  <w:divBdr>
                                    <w:top w:val="none" w:sz="0" w:space="0" w:color="auto"/>
                                    <w:left w:val="none" w:sz="0" w:space="0" w:color="auto"/>
                                    <w:bottom w:val="none" w:sz="0" w:space="0" w:color="auto"/>
                                    <w:right w:val="none" w:sz="0" w:space="0" w:color="auto"/>
                                  </w:divBdr>
                                  <w:divsChild>
                                    <w:div w:id="626934847">
                                      <w:marLeft w:val="0"/>
                                      <w:marRight w:val="0"/>
                                      <w:marTop w:val="0"/>
                                      <w:marBottom w:val="0"/>
                                      <w:divBdr>
                                        <w:top w:val="none" w:sz="0" w:space="0" w:color="auto"/>
                                        <w:left w:val="none" w:sz="0" w:space="0" w:color="auto"/>
                                        <w:bottom w:val="none" w:sz="0" w:space="0" w:color="auto"/>
                                        <w:right w:val="none" w:sz="0" w:space="0" w:color="auto"/>
                                      </w:divBdr>
                                      <w:divsChild>
                                        <w:div w:id="1968199247">
                                          <w:marLeft w:val="0"/>
                                          <w:marRight w:val="0"/>
                                          <w:marTop w:val="0"/>
                                          <w:marBottom w:val="0"/>
                                          <w:divBdr>
                                            <w:top w:val="none" w:sz="0" w:space="0" w:color="auto"/>
                                            <w:left w:val="none" w:sz="0" w:space="0" w:color="auto"/>
                                            <w:bottom w:val="none" w:sz="0" w:space="0" w:color="auto"/>
                                            <w:right w:val="none" w:sz="0" w:space="0" w:color="auto"/>
                                          </w:divBdr>
                                          <w:divsChild>
                                            <w:div w:id="583608809">
                                              <w:marLeft w:val="0"/>
                                              <w:marRight w:val="0"/>
                                              <w:marTop w:val="0"/>
                                              <w:marBottom w:val="0"/>
                                              <w:divBdr>
                                                <w:top w:val="none" w:sz="0" w:space="0" w:color="auto"/>
                                                <w:left w:val="none" w:sz="0" w:space="0" w:color="auto"/>
                                                <w:bottom w:val="none" w:sz="0" w:space="0" w:color="auto"/>
                                                <w:right w:val="none" w:sz="0" w:space="0" w:color="auto"/>
                                              </w:divBdr>
                                              <w:divsChild>
                                                <w:div w:id="121466989">
                                                  <w:marLeft w:val="0"/>
                                                  <w:marRight w:val="0"/>
                                                  <w:marTop w:val="0"/>
                                                  <w:marBottom w:val="0"/>
                                                  <w:divBdr>
                                                    <w:top w:val="none" w:sz="0" w:space="0" w:color="auto"/>
                                                    <w:left w:val="none" w:sz="0" w:space="0" w:color="auto"/>
                                                    <w:bottom w:val="none" w:sz="0" w:space="0" w:color="auto"/>
                                                    <w:right w:val="none" w:sz="0" w:space="0" w:color="auto"/>
                                                  </w:divBdr>
                                                  <w:divsChild>
                                                    <w:div w:id="912392706">
                                                      <w:marLeft w:val="0"/>
                                                      <w:marRight w:val="0"/>
                                                      <w:marTop w:val="0"/>
                                                      <w:marBottom w:val="0"/>
                                                      <w:divBdr>
                                                        <w:top w:val="single" w:sz="6" w:space="0" w:color="auto"/>
                                                        <w:left w:val="none" w:sz="0" w:space="0" w:color="auto"/>
                                                        <w:bottom w:val="single" w:sz="6" w:space="0" w:color="auto"/>
                                                        <w:right w:val="none" w:sz="0" w:space="0" w:color="auto"/>
                                                      </w:divBdr>
                                                      <w:divsChild>
                                                        <w:div w:id="1766993484">
                                                          <w:marLeft w:val="0"/>
                                                          <w:marRight w:val="0"/>
                                                          <w:marTop w:val="0"/>
                                                          <w:marBottom w:val="0"/>
                                                          <w:divBdr>
                                                            <w:top w:val="none" w:sz="0" w:space="0" w:color="auto"/>
                                                            <w:left w:val="none" w:sz="0" w:space="0" w:color="auto"/>
                                                            <w:bottom w:val="none" w:sz="0" w:space="0" w:color="auto"/>
                                                            <w:right w:val="none" w:sz="0" w:space="0" w:color="auto"/>
                                                          </w:divBdr>
                                                          <w:divsChild>
                                                            <w:div w:id="415367764">
                                                              <w:marLeft w:val="0"/>
                                                              <w:marRight w:val="0"/>
                                                              <w:marTop w:val="0"/>
                                                              <w:marBottom w:val="0"/>
                                                              <w:divBdr>
                                                                <w:top w:val="none" w:sz="0" w:space="0" w:color="auto"/>
                                                                <w:left w:val="none" w:sz="0" w:space="0" w:color="auto"/>
                                                                <w:bottom w:val="none" w:sz="0" w:space="0" w:color="auto"/>
                                                                <w:right w:val="none" w:sz="0" w:space="0" w:color="auto"/>
                                                              </w:divBdr>
                                                              <w:divsChild>
                                                                <w:div w:id="1749571991">
                                                                  <w:marLeft w:val="0"/>
                                                                  <w:marRight w:val="0"/>
                                                                  <w:marTop w:val="0"/>
                                                                  <w:marBottom w:val="0"/>
                                                                  <w:divBdr>
                                                                    <w:top w:val="none" w:sz="0" w:space="0" w:color="auto"/>
                                                                    <w:left w:val="none" w:sz="0" w:space="0" w:color="auto"/>
                                                                    <w:bottom w:val="none" w:sz="0" w:space="0" w:color="auto"/>
                                                                    <w:right w:val="none" w:sz="0" w:space="0" w:color="auto"/>
                                                                  </w:divBdr>
                                                                  <w:divsChild>
                                                                    <w:div w:id="1449084165">
                                                                      <w:marLeft w:val="0"/>
                                                                      <w:marRight w:val="0"/>
                                                                      <w:marTop w:val="0"/>
                                                                      <w:marBottom w:val="0"/>
                                                                      <w:divBdr>
                                                                        <w:top w:val="none" w:sz="0" w:space="0" w:color="auto"/>
                                                                        <w:left w:val="none" w:sz="0" w:space="0" w:color="auto"/>
                                                                        <w:bottom w:val="none" w:sz="0" w:space="0" w:color="auto"/>
                                                                        <w:right w:val="none" w:sz="0" w:space="0" w:color="auto"/>
                                                                      </w:divBdr>
                                                                      <w:divsChild>
                                                                        <w:div w:id="85880749">
                                                                          <w:marLeft w:val="0"/>
                                                                          <w:marRight w:val="0"/>
                                                                          <w:marTop w:val="0"/>
                                                                          <w:marBottom w:val="0"/>
                                                                          <w:divBdr>
                                                                            <w:top w:val="none" w:sz="0" w:space="0" w:color="auto"/>
                                                                            <w:left w:val="none" w:sz="0" w:space="0" w:color="auto"/>
                                                                            <w:bottom w:val="none" w:sz="0" w:space="0" w:color="auto"/>
                                                                            <w:right w:val="none" w:sz="0" w:space="0" w:color="auto"/>
                                                                          </w:divBdr>
                                                                          <w:divsChild>
                                                                            <w:div w:id="186717402">
                                                                              <w:marLeft w:val="0"/>
                                                                              <w:marRight w:val="0"/>
                                                                              <w:marTop w:val="0"/>
                                                                              <w:marBottom w:val="0"/>
                                                                              <w:divBdr>
                                                                                <w:top w:val="none" w:sz="0" w:space="0" w:color="auto"/>
                                                                                <w:left w:val="none" w:sz="0" w:space="0" w:color="auto"/>
                                                                                <w:bottom w:val="none" w:sz="0" w:space="0" w:color="auto"/>
                                                                                <w:right w:val="none" w:sz="0" w:space="0" w:color="auto"/>
                                                                              </w:divBdr>
                                                                              <w:divsChild>
                                                                                <w:div w:id="2047289584">
                                                                                  <w:marLeft w:val="0"/>
                                                                                  <w:marRight w:val="0"/>
                                                                                  <w:marTop w:val="0"/>
                                                                                  <w:marBottom w:val="0"/>
                                                                                  <w:divBdr>
                                                                                    <w:top w:val="none" w:sz="0" w:space="0" w:color="auto"/>
                                                                                    <w:left w:val="none" w:sz="0" w:space="0" w:color="auto"/>
                                                                                    <w:bottom w:val="none" w:sz="0" w:space="0" w:color="auto"/>
                                                                                    <w:right w:val="none" w:sz="0" w:space="0" w:color="auto"/>
                                                                                  </w:divBdr>
                                                                                  <w:divsChild>
                                                                                    <w:div w:id="6406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1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184554B15C149B16AA929DE143641" ma:contentTypeVersion="6" ma:contentTypeDescription="Create a new document." ma:contentTypeScope="" ma:versionID="46687dc1637eea83bc622991c3c387ff">
  <xsd:schema xmlns:xsd="http://www.w3.org/2001/XMLSchema" xmlns:xs="http://www.w3.org/2001/XMLSchema" xmlns:p="http://schemas.microsoft.com/office/2006/metadata/properties" xmlns:ns2="732f0e0a-0a07-4f4e-9b89-05dee756bcb7" xmlns:ns3="af906ef0-aa90-4727-a853-ddba60df7b19" targetNamespace="http://schemas.microsoft.com/office/2006/metadata/properties" ma:root="true" ma:fieldsID="f959e959f74b4bfec83368933b73886d" ns2:_="" ns3:_="">
    <xsd:import namespace="732f0e0a-0a07-4f4e-9b89-05dee756bcb7"/>
    <xsd:import namespace="af906ef0-aa90-4727-a853-ddba60df7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f0e0a-0a07-4f4e-9b89-05dee756b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06ef0-aa90-4727-a853-ddba60df7b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906ef0-aa90-4727-a853-ddba60df7b19">
      <UserInfo>
        <DisplayName>Sonika Sidhu</DisplayName>
        <AccountId>30</AccountId>
        <AccountType/>
      </UserInfo>
      <UserInfo>
        <DisplayName>Philip Clifford</DisplayName>
        <AccountId>32</AccountId>
        <AccountType/>
      </UserInfo>
      <UserInfo>
        <DisplayName>Kamal Panchal</DisplayName>
        <AccountId>41</AccountId>
        <AccountType/>
      </UserInfo>
      <UserInfo>
        <DisplayName>Ian Keating</DisplayName>
        <AccountId>39</AccountId>
        <AccountType/>
      </UserInfo>
      <UserInfo>
        <DisplayName>Mark Norris,  LGA Policy</DisplayName>
        <AccountId>35</AccountId>
        <AccountType/>
      </UserInfo>
      <UserInfo>
        <DisplayName>Nicola Morton</DisplayName>
        <AccountId>114</AccountId>
        <AccountType/>
      </UserInfo>
      <UserInfo>
        <DisplayName>Aivaras Statkevicius</DisplayName>
        <AccountId>38</AccountId>
        <AccountType/>
      </UserInfo>
      <UserInfo>
        <DisplayName>Andrew Campbell</DisplayName>
        <AccountId>136</AccountId>
        <AccountType/>
      </UserInfo>
      <UserInfo>
        <DisplayName>Lusi Manukyan</DisplayName>
        <AccountId>28</AccountId>
        <AccountType/>
      </UserInfo>
      <UserInfo>
        <DisplayName>Ian Hughes</DisplayName>
        <AccountId>31</AccountId>
        <AccountType/>
      </UserInfo>
      <UserInfo>
        <DisplayName>Dennis Skinner</DisplayName>
        <AccountId>18</AccountId>
        <AccountType/>
      </UserInfo>
      <UserInfo>
        <DisplayName>Juliet Whitworth</DisplayName>
        <AccountId>147</AccountId>
        <AccountType/>
      </UserInfo>
      <UserInfo>
        <DisplayName>Clive Harris</DisplayName>
        <AccountId>149</AccountId>
        <AccountType/>
      </UserInfo>
      <UserInfo>
        <DisplayName>Louise Smith</DisplayName>
        <AccountId>150</AccountId>
        <AccountType/>
      </UserInfo>
      <UserInfo>
        <DisplayName>Sarah Pickup</DisplayName>
        <AccountId>130</AccountId>
        <AccountType/>
      </UserInfo>
      <UserInfo>
        <DisplayName>Eamon Lally</DisplayName>
        <AccountId>37</AccountId>
        <AccountType/>
      </UserInfo>
      <UserInfo>
        <DisplayName>Lucy Ellender</DisplayName>
        <AccountId>74</AccountId>
        <AccountType/>
      </UserInfo>
      <UserInfo>
        <DisplayName>Sally Burlington</DisplayName>
        <AccountId>68</AccountId>
        <AccountType/>
      </UserInfo>
      <UserInfo>
        <DisplayName>Rebekah Wilson</DisplayName>
        <AccountId>168</AccountId>
        <AccountType/>
      </UserInfo>
      <UserInfo>
        <DisplayName>Simisola Rasheed</DisplayName>
        <AccountId>76</AccountId>
        <AccountType/>
      </UserInfo>
      <UserInfo>
        <DisplayName>Matt Nicholls</DisplayName>
        <AccountId>105</AccountId>
        <AccountType/>
      </UserInfo>
      <UserInfo>
        <DisplayName>Maypo Kee</DisplayName>
        <AccountId>170</AccountId>
        <AccountType/>
      </UserInfo>
      <UserInfo>
        <DisplayName>Paul Goodchild</DisplayName>
        <AccountId>17</AccountId>
        <AccountType/>
      </UserInfo>
      <UserInfo>
        <DisplayName>Lizzie Nugent</DisplayName>
        <AccountId>139</AccountId>
        <AccountType/>
      </UserInfo>
      <UserInfo>
        <DisplayName>Lee Bruce</DisplayName>
        <AccountId>29</AccountId>
        <AccountType/>
      </UserInfo>
      <UserInfo>
        <DisplayName>Melanie Haslam</DisplayName>
        <AccountId>49</AccountId>
        <AccountType/>
      </UserInfo>
      <UserInfo>
        <DisplayName>Simon Williams</DisplayName>
        <AccountId>153</AccountId>
        <AccountType/>
      </UserInfo>
      <UserInfo>
        <DisplayName>Heather Wills</DisplayName>
        <AccountId>15</AccountId>
        <AccountType/>
      </UserInfo>
      <UserInfo>
        <DisplayName>Matthew Hamilton</DisplayName>
        <AccountId>19</AccountId>
        <AccountType/>
      </UserInfo>
      <UserInfo>
        <DisplayName>Claire Hogan</DisplayName>
        <AccountId>208</AccountId>
        <AccountType/>
      </UserInfo>
      <UserInfo>
        <DisplayName>Amanda Whittaker-Brown</DisplayName>
        <AccountId>276</AccountId>
        <AccountType/>
      </UserInfo>
      <UserInfo>
        <DisplayName>Ian James</DisplayName>
        <AccountId>154</AccountId>
        <AccountType/>
      </UserInfo>
      <UserInfo>
        <DisplayName>Paul Ogden</DisplayName>
        <AccountId>82</AccountId>
        <AccountType/>
      </UserInfo>
      <UserInfo>
        <DisplayName>Alexander Saul</DisplayName>
        <AccountId>285</AccountId>
        <AccountType/>
      </UserInfo>
      <UserInfo>
        <DisplayName>Naomi Cooke</DisplayName>
        <AccountId>173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3593-AFD9-4C9F-92C8-07BB93A5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f0e0a-0a07-4f4e-9b89-05dee756bcb7"/>
    <ds:schemaRef ds:uri="af906ef0-aa90-4727-a853-ddba60df7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77C1B-1EAC-4E2F-B991-307EC46D61EE}">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732f0e0a-0a07-4f4e-9b89-05dee756bcb7"/>
    <ds:schemaRef ds:uri="http://schemas.openxmlformats.org/package/2006/metadata/core-properties"/>
    <ds:schemaRef ds:uri="af906ef0-aa90-4727-a853-ddba60df7b19"/>
    <ds:schemaRef ds:uri="http://purl.org/dc/dcmitype/"/>
  </ds:schemaRefs>
</ds:datastoreItem>
</file>

<file path=customXml/itemProps3.xml><?xml version="1.0" encoding="utf-8"?>
<ds:datastoreItem xmlns:ds="http://schemas.openxmlformats.org/officeDocument/2006/customXml" ds:itemID="{259CADBD-CBE7-42E9-9C57-A7A54EAD4B25}">
  <ds:schemaRefs>
    <ds:schemaRef ds:uri="http://schemas.microsoft.com/sharepoint/v3/contenttype/forms"/>
  </ds:schemaRefs>
</ds:datastoreItem>
</file>

<file path=customXml/itemProps4.xml><?xml version="1.0" encoding="utf-8"?>
<ds:datastoreItem xmlns:ds="http://schemas.openxmlformats.org/officeDocument/2006/customXml" ds:itemID="{09A69A67-0CB3-452E-B147-13F8B16B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9FC7A825</Template>
  <TotalTime>1</TotalTime>
  <Pages>13</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Holdstock</dc:creator>
  <cp:keywords/>
  <dc:description/>
  <cp:lastModifiedBy>Alexander Saul</cp:lastModifiedBy>
  <cp:revision>4</cp:revision>
  <cp:lastPrinted>2020-03-18T12:21:00Z</cp:lastPrinted>
  <dcterms:created xsi:type="dcterms:W3CDTF">2020-05-12T14:08:00Z</dcterms:created>
  <dcterms:modified xsi:type="dcterms:W3CDTF">2020-05-13T14:56:00Z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0x0101008AF184554B15C149B16AA929DE143641</vt:lpwstr>
  </property>
</Properties>
</file>